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4EAD1" w14:textId="77777777" w:rsidR="007508AD" w:rsidRPr="000E1CE8" w:rsidRDefault="007508AD" w:rsidP="001667CB">
      <w:pPr>
        <w:spacing w:after="0" w:line="240" w:lineRule="auto"/>
        <w:rPr>
          <w:rFonts w:ascii="Calibri" w:hAnsi="Calibri" w:cs="Calibri"/>
          <w:b/>
          <w:bCs/>
          <w:sz w:val="24"/>
          <w:szCs w:val="24"/>
        </w:rPr>
      </w:pPr>
    </w:p>
    <w:p w14:paraId="2F95DABF" w14:textId="77777777" w:rsidR="007508AD" w:rsidRPr="000E1CE8" w:rsidRDefault="007508AD" w:rsidP="001667CB">
      <w:pPr>
        <w:spacing w:after="0" w:line="240" w:lineRule="auto"/>
        <w:rPr>
          <w:rFonts w:ascii="Calibri" w:hAnsi="Calibri" w:cs="Calibri"/>
          <w:b/>
          <w:bCs/>
          <w:sz w:val="24"/>
          <w:szCs w:val="24"/>
        </w:rPr>
      </w:pPr>
    </w:p>
    <w:p w14:paraId="7803D782" w14:textId="30819B9F" w:rsidR="007508AD" w:rsidRPr="000E1CE8" w:rsidRDefault="003879FB" w:rsidP="001667CB">
      <w:pPr>
        <w:spacing w:after="0" w:line="240" w:lineRule="auto"/>
        <w:rPr>
          <w:rFonts w:ascii="Calibri" w:hAnsi="Calibri" w:cs="Calibri"/>
          <w:b/>
          <w:bCs/>
          <w:sz w:val="24"/>
          <w:szCs w:val="24"/>
        </w:rPr>
      </w:pPr>
      <w:r w:rsidRPr="000E1CE8">
        <w:rPr>
          <w:rFonts w:ascii="Calibri" w:hAnsi="Calibri" w:cs="Calibri"/>
          <w:noProof/>
          <w:sz w:val="24"/>
          <w:szCs w:val="24"/>
          <w:lang w:eastAsia="pl-PL"/>
        </w:rPr>
        <w:drawing>
          <wp:inline distT="0" distB="0" distL="0" distR="0" wp14:anchorId="773BF9E6" wp14:editId="52EEF646">
            <wp:extent cx="1247775" cy="1259739"/>
            <wp:effectExtent l="0" t="0" r="0" b="0"/>
            <wp:docPr id="1" name="Obraz 1" descr="Znalezione obrazy dla zapytania gmina jabłonna lubelski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lezione obrazy dla zapytania gmina jabłonna lubelskie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6533" cy="1268581"/>
                    </a:xfrm>
                    <a:prstGeom prst="rect">
                      <a:avLst/>
                    </a:prstGeom>
                    <a:noFill/>
                    <a:ln>
                      <a:noFill/>
                    </a:ln>
                  </pic:spPr>
                </pic:pic>
              </a:graphicData>
            </a:graphic>
          </wp:inline>
        </w:drawing>
      </w:r>
    </w:p>
    <w:p w14:paraId="415272A3" w14:textId="77777777" w:rsidR="007508AD" w:rsidRPr="000E1CE8" w:rsidRDefault="007508AD" w:rsidP="001667CB">
      <w:pPr>
        <w:spacing w:after="0" w:line="240" w:lineRule="auto"/>
        <w:rPr>
          <w:rFonts w:ascii="Calibri" w:hAnsi="Calibri" w:cs="Calibri"/>
          <w:b/>
          <w:bCs/>
          <w:sz w:val="24"/>
          <w:szCs w:val="24"/>
        </w:rPr>
      </w:pPr>
    </w:p>
    <w:p w14:paraId="4503174C" w14:textId="466F9275" w:rsidR="001F5D29" w:rsidRPr="000E1CE8" w:rsidRDefault="007508AD" w:rsidP="001667CB">
      <w:pPr>
        <w:spacing w:after="0" w:line="240" w:lineRule="auto"/>
        <w:rPr>
          <w:rFonts w:ascii="Calibri" w:hAnsi="Calibri" w:cs="Calibri"/>
          <w:b/>
          <w:bCs/>
          <w:sz w:val="24"/>
          <w:szCs w:val="24"/>
        </w:rPr>
      </w:pPr>
      <w:r w:rsidRPr="000E1CE8">
        <w:rPr>
          <w:rFonts w:ascii="Calibri" w:hAnsi="Calibri" w:cs="Calibri"/>
          <w:b/>
          <w:bCs/>
          <w:sz w:val="24"/>
          <w:szCs w:val="24"/>
        </w:rPr>
        <w:t>SPECYFIKACJA WARUNKÓW ZAMÓWIENIA</w:t>
      </w:r>
    </w:p>
    <w:p w14:paraId="051175CB" w14:textId="319B197F" w:rsidR="007508AD" w:rsidRPr="000E1CE8" w:rsidRDefault="007508AD" w:rsidP="001667CB">
      <w:pPr>
        <w:spacing w:after="0" w:line="240" w:lineRule="auto"/>
        <w:rPr>
          <w:rFonts w:ascii="Calibri" w:hAnsi="Calibri" w:cs="Calibri"/>
          <w:b/>
          <w:bCs/>
          <w:sz w:val="24"/>
          <w:szCs w:val="24"/>
        </w:rPr>
      </w:pPr>
    </w:p>
    <w:p w14:paraId="262DDD0D" w14:textId="77777777" w:rsidR="00066BCE" w:rsidRPr="000E1CE8" w:rsidRDefault="00066BCE" w:rsidP="001667CB">
      <w:pPr>
        <w:spacing w:after="0" w:line="240" w:lineRule="auto"/>
        <w:rPr>
          <w:rFonts w:ascii="Calibri" w:hAnsi="Calibri" w:cs="Calibri"/>
          <w:b/>
          <w:bCs/>
          <w:sz w:val="24"/>
          <w:szCs w:val="24"/>
        </w:rPr>
      </w:pPr>
    </w:p>
    <w:p w14:paraId="0A49F28E" w14:textId="4886133D" w:rsidR="007508AD" w:rsidRPr="000E1CE8" w:rsidRDefault="007508AD" w:rsidP="001667CB">
      <w:pPr>
        <w:spacing w:after="0" w:line="240" w:lineRule="auto"/>
        <w:rPr>
          <w:rFonts w:ascii="Calibri" w:hAnsi="Calibri" w:cs="Calibri"/>
          <w:sz w:val="24"/>
          <w:szCs w:val="24"/>
        </w:rPr>
      </w:pPr>
      <w:r w:rsidRPr="000E1CE8">
        <w:rPr>
          <w:rFonts w:ascii="Calibri" w:hAnsi="Calibri" w:cs="Calibri"/>
          <w:sz w:val="24"/>
          <w:szCs w:val="24"/>
        </w:rPr>
        <w:t>w postępowaniu o udzielenie zamówienia publicznego pn.:</w:t>
      </w:r>
    </w:p>
    <w:p w14:paraId="5A9CEAFE" w14:textId="77777777" w:rsidR="00066BCE" w:rsidRPr="00E57C4C" w:rsidRDefault="00066BCE" w:rsidP="001667CB">
      <w:pPr>
        <w:spacing w:after="0" w:line="240" w:lineRule="auto"/>
        <w:rPr>
          <w:rFonts w:ascii="Calibri" w:hAnsi="Calibri" w:cs="Calibri"/>
          <w:sz w:val="24"/>
          <w:szCs w:val="24"/>
        </w:rPr>
      </w:pPr>
    </w:p>
    <w:p w14:paraId="09B654A3" w14:textId="6120A78B" w:rsidR="007508AD" w:rsidRPr="000E1CE8" w:rsidRDefault="00906DBD" w:rsidP="003F39F8">
      <w:pPr>
        <w:spacing w:after="0" w:line="240" w:lineRule="auto"/>
        <w:rPr>
          <w:rFonts w:ascii="Calibri" w:hAnsi="Calibri" w:cs="Calibri"/>
          <w:b/>
          <w:bCs/>
          <w:sz w:val="24"/>
          <w:szCs w:val="24"/>
        </w:rPr>
      </w:pPr>
      <w:bookmarkStart w:id="0" w:name="_Hlk126574166"/>
      <w:r w:rsidRPr="00E57C4C">
        <w:rPr>
          <w:rFonts w:ascii="Calibri" w:hAnsi="Calibri" w:cs="Calibri"/>
          <w:b/>
          <w:bCs/>
          <w:sz w:val="24"/>
          <w:szCs w:val="24"/>
        </w:rPr>
        <w:t>„</w:t>
      </w:r>
      <w:bookmarkEnd w:id="0"/>
      <w:r w:rsidR="00B12281" w:rsidRPr="00E57C4C">
        <w:rPr>
          <w:rFonts w:ascii="Calibri" w:hAnsi="Calibri" w:cs="Calibri"/>
          <w:b/>
          <w:bCs/>
          <w:sz w:val="24"/>
          <w:szCs w:val="24"/>
        </w:rPr>
        <w:t>Rozbudowa i modernizacja remizy w Wierciszowie na cele społeczno-kulturalne”</w:t>
      </w:r>
      <w:r w:rsidR="007508AD" w:rsidRPr="000E1CE8">
        <w:rPr>
          <w:rFonts w:ascii="Calibri" w:hAnsi="Calibri" w:cs="Calibri"/>
          <w:b/>
          <w:bCs/>
          <w:sz w:val="24"/>
          <w:szCs w:val="24"/>
        </w:rPr>
        <w:br/>
      </w:r>
    </w:p>
    <w:p w14:paraId="7909C216" w14:textId="77777777" w:rsidR="00442E79" w:rsidRPr="000E1CE8" w:rsidRDefault="00442E79" w:rsidP="001667CB">
      <w:pPr>
        <w:spacing w:after="0" w:line="240" w:lineRule="auto"/>
        <w:rPr>
          <w:rFonts w:ascii="Calibri" w:hAnsi="Calibri" w:cs="Calibri"/>
          <w:sz w:val="24"/>
          <w:szCs w:val="24"/>
        </w:rPr>
      </w:pPr>
    </w:p>
    <w:p w14:paraId="573B9058" w14:textId="71B2B694" w:rsidR="007508AD" w:rsidRPr="000E1CE8" w:rsidRDefault="007508AD" w:rsidP="001667CB">
      <w:pPr>
        <w:spacing w:after="0" w:line="240" w:lineRule="auto"/>
        <w:rPr>
          <w:rFonts w:ascii="Calibri" w:hAnsi="Calibri" w:cs="Calibri"/>
          <w:sz w:val="24"/>
          <w:szCs w:val="24"/>
        </w:rPr>
      </w:pPr>
      <w:r w:rsidRPr="000E1CE8">
        <w:rPr>
          <w:rFonts w:ascii="Calibri" w:hAnsi="Calibri" w:cs="Calibri"/>
          <w:sz w:val="24"/>
          <w:szCs w:val="24"/>
        </w:rPr>
        <w:t xml:space="preserve">(znak sprawy: </w:t>
      </w:r>
      <w:r w:rsidR="003879FB" w:rsidRPr="000E1CE8">
        <w:rPr>
          <w:rFonts w:ascii="Calibri" w:hAnsi="Calibri" w:cs="Calibri"/>
          <w:sz w:val="24"/>
          <w:szCs w:val="24"/>
        </w:rPr>
        <w:t>IRO.271.</w:t>
      </w:r>
      <w:r w:rsidR="000C7E5F">
        <w:rPr>
          <w:rFonts w:ascii="Calibri" w:hAnsi="Calibri" w:cs="Calibri"/>
          <w:sz w:val="24"/>
          <w:szCs w:val="24"/>
        </w:rPr>
        <w:t>6.2024</w:t>
      </w:r>
      <w:r w:rsidRPr="000E1CE8">
        <w:rPr>
          <w:rFonts w:ascii="Calibri" w:hAnsi="Calibri" w:cs="Calibri"/>
          <w:sz w:val="24"/>
          <w:szCs w:val="24"/>
        </w:rPr>
        <w:t>)</w:t>
      </w:r>
    </w:p>
    <w:p w14:paraId="558A4527" w14:textId="77777777" w:rsidR="00442E79" w:rsidRPr="000E1CE8" w:rsidRDefault="00442E79" w:rsidP="001667CB">
      <w:pPr>
        <w:spacing w:after="0" w:line="240" w:lineRule="auto"/>
        <w:rPr>
          <w:rFonts w:ascii="Calibri" w:hAnsi="Calibri" w:cs="Calibri"/>
          <w:sz w:val="24"/>
          <w:szCs w:val="24"/>
        </w:rPr>
      </w:pPr>
    </w:p>
    <w:p w14:paraId="6227537C" w14:textId="19BA9750" w:rsidR="007508AD" w:rsidRPr="000E1CE8" w:rsidRDefault="007508AD" w:rsidP="001667CB">
      <w:pPr>
        <w:spacing w:after="0" w:line="240" w:lineRule="auto"/>
        <w:rPr>
          <w:rFonts w:ascii="Calibri" w:hAnsi="Calibri" w:cs="Calibri"/>
          <w:sz w:val="24"/>
          <w:szCs w:val="24"/>
        </w:rPr>
      </w:pPr>
    </w:p>
    <w:p w14:paraId="180C6362" w14:textId="348BCA20" w:rsidR="007508AD" w:rsidRPr="000E1CE8" w:rsidRDefault="00442E79" w:rsidP="001667CB">
      <w:pPr>
        <w:spacing w:after="0" w:line="240" w:lineRule="auto"/>
        <w:rPr>
          <w:rFonts w:ascii="Calibri" w:hAnsi="Calibri" w:cs="Calibri"/>
          <w:b/>
          <w:bCs/>
          <w:sz w:val="24"/>
          <w:szCs w:val="24"/>
        </w:rPr>
      </w:pPr>
      <w:r w:rsidRPr="000E1CE8">
        <w:rPr>
          <w:rFonts w:ascii="Calibri" w:hAnsi="Calibri" w:cs="Calibri"/>
          <w:b/>
          <w:bCs/>
          <w:sz w:val="24"/>
          <w:szCs w:val="24"/>
        </w:rPr>
        <w:t xml:space="preserve">Identyfikator postępowania: </w:t>
      </w:r>
    </w:p>
    <w:p w14:paraId="71D6091C" w14:textId="77777777" w:rsidR="00442E79" w:rsidRPr="00003948" w:rsidRDefault="00442E79" w:rsidP="001667CB">
      <w:pPr>
        <w:spacing w:after="0" w:line="240" w:lineRule="auto"/>
        <w:rPr>
          <w:rFonts w:ascii="Calibri" w:hAnsi="Calibri" w:cs="Calibri"/>
          <w:b/>
          <w:bCs/>
          <w:color w:val="FF0000"/>
          <w:sz w:val="24"/>
          <w:szCs w:val="24"/>
        </w:rPr>
      </w:pPr>
    </w:p>
    <w:p w14:paraId="3A66475F" w14:textId="0A066C9C" w:rsidR="003159AA" w:rsidRPr="00AD623F" w:rsidRDefault="00AD623F" w:rsidP="001667CB">
      <w:pPr>
        <w:spacing w:after="0" w:line="240" w:lineRule="auto"/>
        <w:rPr>
          <w:lang w:val="en-US"/>
        </w:rPr>
      </w:pPr>
      <w:r w:rsidRPr="00AD623F">
        <w:rPr>
          <w:lang w:val="en-US"/>
        </w:rPr>
        <w:t>ocds-148610-6df2ab21-da21-11ee-9fce-3adbe5eb3a3d</w:t>
      </w:r>
    </w:p>
    <w:p w14:paraId="338157B7" w14:textId="77777777" w:rsidR="00AD623F" w:rsidRPr="00AD623F" w:rsidRDefault="00AD623F" w:rsidP="001667CB">
      <w:pPr>
        <w:spacing w:after="0" w:line="240" w:lineRule="auto"/>
        <w:rPr>
          <w:rFonts w:ascii="Calibri" w:hAnsi="Calibri" w:cs="Calibri"/>
          <w:sz w:val="24"/>
          <w:szCs w:val="24"/>
          <w:lang w:val="en-US"/>
        </w:rPr>
      </w:pPr>
    </w:p>
    <w:p w14:paraId="55CCF3A8" w14:textId="77777777" w:rsidR="00657AA4" w:rsidRPr="00657AA4" w:rsidRDefault="00657AA4" w:rsidP="00657AA4">
      <w:pPr>
        <w:spacing w:after="0" w:line="276" w:lineRule="auto"/>
        <w:jc w:val="both"/>
        <w:rPr>
          <w:rFonts w:ascii="Calibri" w:eastAsia="Times New Roman" w:hAnsi="Calibri" w:cs="Calibri"/>
          <w:i/>
          <w:iCs/>
          <w:sz w:val="24"/>
          <w:szCs w:val="24"/>
        </w:rPr>
      </w:pPr>
      <w:r w:rsidRPr="00657AA4">
        <w:rPr>
          <w:rFonts w:ascii="Calibri" w:eastAsia="Times New Roman" w:hAnsi="Calibri" w:cs="Calibri"/>
          <w:i/>
          <w:iCs/>
          <w:sz w:val="24"/>
          <w:szCs w:val="24"/>
        </w:rPr>
        <w:t xml:space="preserve">Postępowanie można wyszukać również ze strony głównej Platformy </w:t>
      </w:r>
      <w:r w:rsidRPr="00657AA4">
        <w:rPr>
          <w:rFonts w:ascii="Calibri" w:eastAsia="Times New Roman" w:hAnsi="Calibri" w:cs="Calibri"/>
          <w:i/>
          <w:iCs/>
          <w:sz w:val="24"/>
          <w:szCs w:val="24"/>
        </w:rPr>
        <w:br/>
        <w:t>e-zamówienia przycisk „Przeglądaj postępowania/konkursy”.</w:t>
      </w:r>
    </w:p>
    <w:p w14:paraId="46EEC4E8" w14:textId="77777777" w:rsidR="00442E79" w:rsidRPr="000E1CE8" w:rsidRDefault="00442E79" w:rsidP="001667CB">
      <w:pPr>
        <w:spacing w:after="0" w:line="240" w:lineRule="auto"/>
        <w:rPr>
          <w:rFonts w:ascii="Calibri" w:hAnsi="Calibri" w:cs="Calibri"/>
          <w:sz w:val="24"/>
          <w:szCs w:val="24"/>
        </w:rPr>
      </w:pPr>
    </w:p>
    <w:p w14:paraId="4C6FE814" w14:textId="77777777" w:rsidR="003159AA" w:rsidRDefault="003159AA" w:rsidP="001667CB">
      <w:pPr>
        <w:spacing w:after="0" w:line="240" w:lineRule="auto"/>
        <w:rPr>
          <w:rFonts w:ascii="Calibri" w:hAnsi="Calibri" w:cs="Calibri"/>
          <w:b/>
          <w:bCs/>
          <w:sz w:val="24"/>
          <w:szCs w:val="24"/>
        </w:rPr>
      </w:pPr>
    </w:p>
    <w:p w14:paraId="033C70D0" w14:textId="77777777" w:rsidR="003159AA" w:rsidRDefault="003159AA" w:rsidP="001667CB">
      <w:pPr>
        <w:spacing w:after="0" w:line="240" w:lineRule="auto"/>
        <w:rPr>
          <w:rFonts w:ascii="Calibri" w:hAnsi="Calibri" w:cs="Calibri"/>
          <w:b/>
          <w:bCs/>
          <w:sz w:val="24"/>
          <w:szCs w:val="24"/>
        </w:rPr>
      </w:pPr>
    </w:p>
    <w:p w14:paraId="351CD13E" w14:textId="77777777" w:rsidR="003159AA" w:rsidRDefault="003159AA" w:rsidP="001667CB">
      <w:pPr>
        <w:spacing w:after="0" w:line="240" w:lineRule="auto"/>
        <w:rPr>
          <w:rFonts w:ascii="Calibri" w:hAnsi="Calibri" w:cs="Calibri"/>
          <w:b/>
          <w:bCs/>
          <w:sz w:val="24"/>
          <w:szCs w:val="24"/>
        </w:rPr>
      </w:pPr>
    </w:p>
    <w:p w14:paraId="69295B90" w14:textId="40C0878C" w:rsidR="007508AD" w:rsidRPr="000E1CE8" w:rsidRDefault="007508AD" w:rsidP="001667CB">
      <w:pPr>
        <w:spacing w:after="0" w:line="240" w:lineRule="auto"/>
        <w:rPr>
          <w:rFonts w:ascii="Calibri" w:hAnsi="Calibri" w:cs="Calibri"/>
          <w:b/>
          <w:bCs/>
          <w:sz w:val="24"/>
          <w:szCs w:val="24"/>
        </w:rPr>
      </w:pPr>
      <w:r w:rsidRPr="000E1CE8">
        <w:rPr>
          <w:rFonts w:ascii="Calibri" w:hAnsi="Calibri" w:cs="Calibri"/>
          <w:b/>
          <w:bCs/>
          <w:sz w:val="24"/>
          <w:szCs w:val="24"/>
        </w:rPr>
        <w:t>Zatwierdzam</w:t>
      </w:r>
    </w:p>
    <w:p w14:paraId="593243AA" w14:textId="07B5B37C" w:rsidR="00795B49" w:rsidRPr="000E1CE8" w:rsidRDefault="00795B49" w:rsidP="001667CB">
      <w:pPr>
        <w:spacing w:after="0" w:line="240" w:lineRule="auto"/>
        <w:rPr>
          <w:rFonts w:ascii="Calibri" w:hAnsi="Calibri" w:cs="Calibri"/>
          <w:i/>
          <w:iCs/>
          <w:sz w:val="24"/>
          <w:szCs w:val="24"/>
        </w:rPr>
      </w:pPr>
    </w:p>
    <w:p w14:paraId="3FFE2D7E" w14:textId="77777777" w:rsidR="001667CB" w:rsidRPr="000E1CE8" w:rsidRDefault="001667CB" w:rsidP="001667CB">
      <w:pPr>
        <w:rPr>
          <w:rFonts w:ascii="Calibri" w:hAnsi="Calibri" w:cs="Calibri"/>
          <w:sz w:val="24"/>
          <w:szCs w:val="24"/>
        </w:rPr>
      </w:pPr>
      <w:r w:rsidRPr="000E1CE8">
        <w:rPr>
          <w:rFonts w:ascii="Calibri" w:hAnsi="Calibri" w:cs="Calibri"/>
          <w:sz w:val="24"/>
          <w:szCs w:val="24"/>
        </w:rPr>
        <w:t>Wójt Gminy Jabłonna</w:t>
      </w:r>
    </w:p>
    <w:p w14:paraId="15241FB4" w14:textId="77777777" w:rsidR="001667CB" w:rsidRPr="000E1CE8" w:rsidRDefault="001667CB" w:rsidP="001667CB">
      <w:pPr>
        <w:rPr>
          <w:rFonts w:ascii="Calibri" w:hAnsi="Calibri" w:cs="Calibri"/>
          <w:sz w:val="24"/>
          <w:szCs w:val="24"/>
        </w:rPr>
      </w:pPr>
      <w:r w:rsidRPr="000E1CE8">
        <w:rPr>
          <w:rFonts w:ascii="Calibri" w:hAnsi="Calibri" w:cs="Calibri"/>
          <w:sz w:val="24"/>
          <w:szCs w:val="24"/>
        </w:rPr>
        <w:t>/--/</w:t>
      </w:r>
    </w:p>
    <w:p w14:paraId="25E10992" w14:textId="77777777" w:rsidR="001667CB" w:rsidRPr="000E1CE8" w:rsidRDefault="001667CB" w:rsidP="001667CB">
      <w:pPr>
        <w:rPr>
          <w:rFonts w:ascii="Calibri" w:hAnsi="Calibri" w:cs="Calibri"/>
          <w:sz w:val="24"/>
          <w:szCs w:val="24"/>
        </w:rPr>
      </w:pPr>
      <w:r w:rsidRPr="000E1CE8">
        <w:rPr>
          <w:rFonts w:ascii="Calibri" w:hAnsi="Calibri" w:cs="Calibri"/>
          <w:sz w:val="24"/>
          <w:szCs w:val="24"/>
        </w:rPr>
        <w:t>Magdalena Sałek-</w:t>
      </w:r>
      <w:proofErr w:type="spellStart"/>
      <w:r w:rsidRPr="000E1CE8">
        <w:rPr>
          <w:rFonts w:ascii="Calibri" w:hAnsi="Calibri" w:cs="Calibri"/>
          <w:sz w:val="24"/>
          <w:szCs w:val="24"/>
        </w:rPr>
        <w:t>Lewczyk</w:t>
      </w:r>
      <w:proofErr w:type="spellEnd"/>
    </w:p>
    <w:p w14:paraId="60B34B2D" w14:textId="5957E0DA" w:rsidR="004666D1" w:rsidRPr="000E1CE8" w:rsidRDefault="004666D1" w:rsidP="001667CB">
      <w:pPr>
        <w:spacing w:after="0" w:line="240" w:lineRule="auto"/>
        <w:rPr>
          <w:rFonts w:ascii="Calibri" w:hAnsi="Calibri" w:cs="Calibri"/>
          <w:i/>
          <w:iCs/>
          <w:sz w:val="24"/>
          <w:szCs w:val="24"/>
        </w:rPr>
      </w:pPr>
    </w:p>
    <w:p w14:paraId="1B59ED6E" w14:textId="63F64D74" w:rsidR="004666D1" w:rsidRPr="000E1CE8" w:rsidRDefault="004666D1" w:rsidP="001667CB">
      <w:pPr>
        <w:spacing w:after="0" w:line="240" w:lineRule="auto"/>
        <w:rPr>
          <w:rFonts w:ascii="Calibri" w:hAnsi="Calibri" w:cs="Calibri"/>
          <w:i/>
          <w:iCs/>
          <w:sz w:val="24"/>
          <w:szCs w:val="24"/>
        </w:rPr>
      </w:pPr>
    </w:p>
    <w:p w14:paraId="7B0659B1" w14:textId="3DABD37C" w:rsidR="004666D1" w:rsidRPr="000E1CE8" w:rsidRDefault="004666D1" w:rsidP="001667CB">
      <w:pPr>
        <w:spacing w:after="0" w:line="240" w:lineRule="auto"/>
        <w:rPr>
          <w:rFonts w:ascii="Calibri" w:hAnsi="Calibri" w:cs="Calibri"/>
          <w:i/>
          <w:iCs/>
          <w:sz w:val="24"/>
          <w:szCs w:val="24"/>
        </w:rPr>
      </w:pPr>
    </w:p>
    <w:p w14:paraId="03DD2361" w14:textId="55A2DFDB" w:rsidR="004666D1" w:rsidRPr="000E1CE8" w:rsidRDefault="004666D1" w:rsidP="001667CB">
      <w:pPr>
        <w:spacing w:after="0" w:line="240" w:lineRule="auto"/>
        <w:rPr>
          <w:rFonts w:ascii="Calibri" w:hAnsi="Calibri" w:cs="Calibri"/>
          <w:i/>
          <w:iCs/>
          <w:sz w:val="24"/>
          <w:szCs w:val="24"/>
        </w:rPr>
      </w:pPr>
    </w:p>
    <w:p w14:paraId="6472C76C" w14:textId="77777777" w:rsidR="004666D1" w:rsidRPr="000E1CE8" w:rsidRDefault="004666D1" w:rsidP="001667CB">
      <w:pPr>
        <w:spacing w:after="0" w:line="240" w:lineRule="auto"/>
        <w:rPr>
          <w:rFonts w:ascii="Calibri" w:hAnsi="Calibri" w:cs="Calibri"/>
          <w:i/>
          <w:iCs/>
          <w:sz w:val="24"/>
          <w:szCs w:val="24"/>
        </w:rPr>
      </w:pPr>
    </w:p>
    <w:p w14:paraId="48414D69" w14:textId="0EFD41F9" w:rsidR="00795B49" w:rsidRPr="000E1CE8" w:rsidRDefault="00795B49" w:rsidP="001667CB">
      <w:pPr>
        <w:spacing w:after="0" w:line="240" w:lineRule="auto"/>
        <w:rPr>
          <w:rFonts w:ascii="Calibri" w:hAnsi="Calibri" w:cs="Calibri"/>
          <w:i/>
          <w:iCs/>
          <w:sz w:val="24"/>
          <w:szCs w:val="24"/>
        </w:rPr>
      </w:pPr>
    </w:p>
    <w:p w14:paraId="24D897F2" w14:textId="2449D204" w:rsidR="00066BCE" w:rsidRPr="000E1CE8" w:rsidRDefault="00066BCE" w:rsidP="001667CB">
      <w:pPr>
        <w:spacing w:after="0" w:line="240" w:lineRule="auto"/>
        <w:rPr>
          <w:rFonts w:ascii="Calibri" w:hAnsi="Calibri" w:cs="Calibri"/>
          <w:i/>
          <w:iCs/>
          <w:sz w:val="24"/>
          <w:szCs w:val="24"/>
        </w:rPr>
      </w:pPr>
    </w:p>
    <w:p w14:paraId="218FCED6" w14:textId="77777777" w:rsidR="00BE7DB4" w:rsidRPr="000E1CE8" w:rsidRDefault="00BE7DB4" w:rsidP="001667CB">
      <w:pPr>
        <w:spacing w:after="0" w:line="240" w:lineRule="auto"/>
        <w:rPr>
          <w:rFonts w:ascii="Calibri" w:hAnsi="Calibri" w:cs="Calibri"/>
          <w:i/>
          <w:iCs/>
          <w:sz w:val="24"/>
          <w:szCs w:val="24"/>
        </w:rPr>
      </w:pPr>
    </w:p>
    <w:p w14:paraId="7E7461E8" w14:textId="77777777" w:rsidR="00962C02" w:rsidRPr="000E1CE8" w:rsidRDefault="00962C02" w:rsidP="001667CB">
      <w:pPr>
        <w:spacing w:after="0" w:line="240" w:lineRule="auto"/>
        <w:rPr>
          <w:rFonts w:ascii="Calibri" w:hAnsi="Calibri" w:cs="Calibri"/>
          <w:i/>
          <w:iCs/>
          <w:sz w:val="24"/>
          <w:szCs w:val="24"/>
        </w:rPr>
      </w:pPr>
    </w:p>
    <w:p w14:paraId="778F8F11" w14:textId="5C08A477" w:rsidR="007508AD" w:rsidRPr="000E1CE8" w:rsidRDefault="007508AD" w:rsidP="001667CB">
      <w:pPr>
        <w:spacing w:after="0" w:line="240" w:lineRule="auto"/>
        <w:rPr>
          <w:rFonts w:ascii="Calibri" w:hAnsi="Calibri" w:cs="Calibri"/>
          <w:sz w:val="24"/>
          <w:szCs w:val="24"/>
        </w:rPr>
      </w:pPr>
      <w:r w:rsidRPr="000E1CE8">
        <w:rPr>
          <w:rFonts w:ascii="Calibri" w:hAnsi="Calibri" w:cs="Calibri"/>
          <w:sz w:val="24"/>
          <w:szCs w:val="24"/>
        </w:rPr>
        <w:lastRenderedPageBreak/>
        <w:t>Rozdział 1</w:t>
      </w:r>
    </w:p>
    <w:p w14:paraId="284ABE43" w14:textId="1DE8409A" w:rsidR="007508AD" w:rsidRPr="000E1CE8" w:rsidRDefault="007508AD" w:rsidP="001667CB">
      <w:pPr>
        <w:spacing w:after="0" w:line="240" w:lineRule="auto"/>
        <w:rPr>
          <w:rFonts w:ascii="Calibri" w:hAnsi="Calibri" w:cs="Calibri"/>
          <w:b/>
          <w:bCs/>
          <w:sz w:val="24"/>
          <w:szCs w:val="24"/>
        </w:rPr>
      </w:pPr>
      <w:r w:rsidRPr="000E1CE8">
        <w:rPr>
          <w:rFonts w:ascii="Calibri" w:hAnsi="Calibri" w:cs="Calibri"/>
          <w:b/>
          <w:bCs/>
          <w:sz w:val="24"/>
          <w:szCs w:val="24"/>
        </w:rPr>
        <w:t>POSTANOWIENIA OGÓLNE</w:t>
      </w:r>
    </w:p>
    <w:p w14:paraId="720318E0" w14:textId="77777777" w:rsidR="00066BCE" w:rsidRPr="000E1CE8" w:rsidRDefault="00066BCE" w:rsidP="001667CB">
      <w:pPr>
        <w:spacing w:after="0" w:line="240" w:lineRule="auto"/>
        <w:rPr>
          <w:rFonts w:ascii="Calibri" w:hAnsi="Calibri" w:cs="Calibri"/>
          <w:b/>
          <w:bCs/>
          <w:sz w:val="24"/>
          <w:szCs w:val="24"/>
        </w:rPr>
      </w:pPr>
    </w:p>
    <w:p w14:paraId="27DAF558" w14:textId="5438B0EC" w:rsidR="00066BCE" w:rsidRPr="000E1CE8" w:rsidRDefault="007508AD" w:rsidP="001667CB">
      <w:pPr>
        <w:pStyle w:val="Akapitzlist"/>
        <w:numPr>
          <w:ilvl w:val="1"/>
          <w:numId w:val="1"/>
        </w:numPr>
        <w:spacing w:after="0" w:line="240" w:lineRule="auto"/>
        <w:ind w:left="0" w:firstLine="0"/>
        <w:rPr>
          <w:rFonts w:ascii="Calibri" w:hAnsi="Calibri" w:cs="Calibri"/>
          <w:b/>
          <w:bCs/>
          <w:sz w:val="24"/>
          <w:szCs w:val="24"/>
        </w:rPr>
      </w:pPr>
      <w:r w:rsidRPr="000E1CE8">
        <w:rPr>
          <w:rFonts w:ascii="Calibri" w:hAnsi="Calibri" w:cs="Calibri"/>
          <w:b/>
          <w:bCs/>
          <w:sz w:val="24"/>
          <w:szCs w:val="24"/>
        </w:rPr>
        <w:t>Nazwa i adres Zamawiającego</w:t>
      </w:r>
    </w:p>
    <w:p w14:paraId="7B22D400" w14:textId="77777777" w:rsidR="003879FB" w:rsidRPr="000E1CE8" w:rsidRDefault="003879FB" w:rsidP="001667CB">
      <w:pPr>
        <w:widowControl w:val="0"/>
        <w:spacing w:after="0" w:line="240" w:lineRule="auto"/>
        <w:rPr>
          <w:rFonts w:ascii="Calibri" w:eastAsia="Calibri" w:hAnsi="Calibri" w:cs="Calibri"/>
          <w:b/>
          <w:spacing w:val="-2"/>
          <w:sz w:val="24"/>
          <w:szCs w:val="24"/>
        </w:rPr>
      </w:pPr>
      <w:bookmarkStart w:id="1" w:name="_Hlk18176394"/>
      <w:r w:rsidRPr="000E1CE8">
        <w:rPr>
          <w:rFonts w:ascii="Calibri" w:eastAsia="Calibri" w:hAnsi="Calibri" w:cs="Calibri"/>
          <w:b/>
          <w:spacing w:val="-2"/>
          <w:sz w:val="24"/>
          <w:szCs w:val="24"/>
        </w:rPr>
        <w:t>Gmina Jabłonna</w:t>
      </w:r>
    </w:p>
    <w:p w14:paraId="022BF2F9" w14:textId="77777777" w:rsidR="003879FB" w:rsidRPr="000E1CE8" w:rsidRDefault="003879FB" w:rsidP="001667CB">
      <w:pPr>
        <w:widowControl w:val="0"/>
        <w:tabs>
          <w:tab w:val="left" w:pos="851"/>
        </w:tabs>
        <w:spacing w:after="0" w:line="240" w:lineRule="auto"/>
        <w:rPr>
          <w:rFonts w:ascii="Calibri" w:eastAsia="Calibri" w:hAnsi="Calibri" w:cs="Calibri"/>
          <w:b/>
          <w:sz w:val="24"/>
          <w:szCs w:val="24"/>
        </w:rPr>
      </w:pPr>
      <w:r w:rsidRPr="000E1CE8">
        <w:rPr>
          <w:rFonts w:ascii="Calibri" w:eastAsia="Calibri" w:hAnsi="Calibri" w:cs="Calibri"/>
          <w:b/>
          <w:sz w:val="24"/>
          <w:szCs w:val="24"/>
        </w:rPr>
        <w:t>Jabłonna – Majątek 22</w:t>
      </w:r>
    </w:p>
    <w:p w14:paraId="1D09FABA" w14:textId="53EA395B" w:rsidR="003879FB" w:rsidRPr="000E1CE8" w:rsidRDefault="003879FB" w:rsidP="001667CB">
      <w:pPr>
        <w:widowControl w:val="0"/>
        <w:tabs>
          <w:tab w:val="left" w:pos="851"/>
        </w:tabs>
        <w:spacing w:after="0" w:line="240" w:lineRule="auto"/>
        <w:rPr>
          <w:rFonts w:ascii="Calibri" w:eastAsia="Calibri" w:hAnsi="Calibri" w:cs="Calibri"/>
          <w:b/>
          <w:sz w:val="24"/>
          <w:szCs w:val="24"/>
        </w:rPr>
      </w:pPr>
      <w:r w:rsidRPr="000E1CE8">
        <w:rPr>
          <w:rFonts w:ascii="Calibri" w:eastAsia="Calibri" w:hAnsi="Calibri" w:cs="Calibri"/>
          <w:b/>
          <w:sz w:val="24"/>
          <w:szCs w:val="24"/>
        </w:rPr>
        <w:t>23-114 Jabłonna - Majątek</w:t>
      </w:r>
    </w:p>
    <w:p w14:paraId="22E462F3" w14:textId="77777777" w:rsidR="003879FB" w:rsidRPr="000E1CE8" w:rsidRDefault="003879FB" w:rsidP="001667CB">
      <w:pPr>
        <w:pStyle w:val="Akapitzlist"/>
        <w:widowControl w:val="0"/>
        <w:tabs>
          <w:tab w:val="left" w:pos="851"/>
        </w:tabs>
        <w:spacing w:after="0" w:line="240" w:lineRule="auto"/>
        <w:ind w:left="0"/>
        <w:rPr>
          <w:rFonts w:ascii="Calibri" w:hAnsi="Calibri" w:cs="Calibri"/>
          <w:sz w:val="24"/>
          <w:szCs w:val="24"/>
        </w:rPr>
      </w:pPr>
      <w:r w:rsidRPr="000E1CE8">
        <w:rPr>
          <w:rFonts w:ascii="Calibri" w:hAnsi="Calibri" w:cs="Calibri"/>
          <w:sz w:val="24"/>
          <w:szCs w:val="24"/>
        </w:rPr>
        <w:t>NIP: 713 289 28 26</w:t>
      </w:r>
    </w:p>
    <w:p w14:paraId="2EB4D2A7" w14:textId="77777777" w:rsidR="003879FB" w:rsidRPr="000E1CE8" w:rsidRDefault="003879FB" w:rsidP="001667CB">
      <w:pPr>
        <w:pStyle w:val="Akapitzlist"/>
        <w:widowControl w:val="0"/>
        <w:tabs>
          <w:tab w:val="left" w:pos="851"/>
        </w:tabs>
        <w:spacing w:after="0" w:line="240" w:lineRule="auto"/>
        <w:ind w:left="0"/>
        <w:rPr>
          <w:rFonts w:ascii="Calibri" w:hAnsi="Calibri" w:cs="Calibri"/>
          <w:sz w:val="24"/>
          <w:szCs w:val="24"/>
        </w:rPr>
      </w:pPr>
      <w:r w:rsidRPr="000E1CE8">
        <w:rPr>
          <w:rFonts w:ascii="Calibri" w:hAnsi="Calibri" w:cs="Calibri"/>
          <w:sz w:val="24"/>
          <w:szCs w:val="24"/>
        </w:rPr>
        <w:t xml:space="preserve">Regon: </w:t>
      </w:r>
      <w:bookmarkEnd w:id="1"/>
      <w:r w:rsidRPr="000E1CE8">
        <w:rPr>
          <w:rFonts w:ascii="Calibri" w:hAnsi="Calibri" w:cs="Calibri"/>
          <w:sz w:val="24"/>
          <w:szCs w:val="24"/>
        </w:rPr>
        <w:t>431019773</w:t>
      </w:r>
    </w:p>
    <w:p w14:paraId="6A022A5B" w14:textId="77777777" w:rsidR="003879FB" w:rsidRPr="000E1CE8" w:rsidRDefault="003879FB" w:rsidP="001667CB">
      <w:pPr>
        <w:pStyle w:val="Akapitzlist"/>
        <w:widowControl w:val="0"/>
        <w:tabs>
          <w:tab w:val="left" w:pos="851"/>
        </w:tabs>
        <w:spacing w:after="0" w:line="240" w:lineRule="auto"/>
        <w:ind w:left="0"/>
        <w:rPr>
          <w:rFonts w:ascii="Calibri" w:hAnsi="Calibri" w:cs="Calibri"/>
          <w:sz w:val="24"/>
          <w:szCs w:val="24"/>
        </w:rPr>
      </w:pPr>
      <w:r w:rsidRPr="000E1CE8">
        <w:rPr>
          <w:rFonts w:ascii="Calibri" w:hAnsi="Calibri" w:cs="Calibri"/>
          <w:sz w:val="24"/>
          <w:szCs w:val="24"/>
        </w:rPr>
        <w:t>tel. 81 561 05 70, faks 81 561 00 65</w:t>
      </w:r>
    </w:p>
    <w:p w14:paraId="701FCF28" w14:textId="77777777" w:rsidR="003879FB" w:rsidRPr="000E1CE8" w:rsidRDefault="003879FB" w:rsidP="001667CB">
      <w:pPr>
        <w:pStyle w:val="Akapitzlist"/>
        <w:widowControl w:val="0"/>
        <w:tabs>
          <w:tab w:val="left" w:pos="851"/>
        </w:tabs>
        <w:spacing w:after="0" w:line="240" w:lineRule="auto"/>
        <w:ind w:left="0"/>
        <w:rPr>
          <w:rFonts w:ascii="Calibri" w:eastAsia="Calibri" w:hAnsi="Calibri" w:cs="Calibri"/>
          <w:sz w:val="24"/>
          <w:szCs w:val="24"/>
        </w:rPr>
      </w:pPr>
      <w:r w:rsidRPr="000E1CE8">
        <w:rPr>
          <w:rFonts w:ascii="Calibri" w:eastAsia="Calibri" w:hAnsi="Calibri" w:cs="Calibri"/>
          <w:sz w:val="24"/>
          <w:szCs w:val="24"/>
        </w:rPr>
        <w:t xml:space="preserve">adres strony internetowej: </w:t>
      </w:r>
      <w:hyperlink r:id="rId9" w:history="1">
        <w:r w:rsidRPr="000E1CE8">
          <w:rPr>
            <w:rStyle w:val="Hipercze"/>
            <w:rFonts w:ascii="Calibri" w:hAnsi="Calibri" w:cs="Calibri"/>
            <w:sz w:val="24"/>
            <w:szCs w:val="24"/>
          </w:rPr>
          <w:t>www.jablonna.lubelskie.pl</w:t>
        </w:r>
      </w:hyperlink>
      <w:r w:rsidRPr="000E1CE8">
        <w:rPr>
          <w:rFonts w:ascii="Calibri" w:hAnsi="Calibri" w:cs="Calibri"/>
          <w:sz w:val="24"/>
          <w:szCs w:val="24"/>
        </w:rPr>
        <w:t xml:space="preserve"> </w:t>
      </w:r>
    </w:p>
    <w:p w14:paraId="0F5B132B" w14:textId="77777777" w:rsidR="003879FB" w:rsidRPr="00003948" w:rsidRDefault="003879FB" w:rsidP="001667CB">
      <w:pPr>
        <w:pStyle w:val="Akapitzlist"/>
        <w:widowControl w:val="0"/>
        <w:tabs>
          <w:tab w:val="left" w:pos="851"/>
        </w:tabs>
        <w:spacing w:after="0" w:line="240" w:lineRule="auto"/>
        <w:ind w:left="0"/>
        <w:rPr>
          <w:rFonts w:ascii="Calibri" w:hAnsi="Calibri" w:cs="Calibri"/>
          <w:sz w:val="24"/>
          <w:szCs w:val="24"/>
          <w:lang w:val="en-US"/>
        </w:rPr>
      </w:pPr>
      <w:proofErr w:type="spellStart"/>
      <w:r w:rsidRPr="00003948">
        <w:rPr>
          <w:rFonts w:ascii="Calibri" w:eastAsia="Calibri" w:hAnsi="Calibri" w:cs="Calibri"/>
          <w:sz w:val="24"/>
          <w:szCs w:val="24"/>
          <w:lang w:val="en-US"/>
        </w:rPr>
        <w:t>adres</w:t>
      </w:r>
      <w:proofErr w:type="spellEnd"/>
      <w:r w:rsidRPr="00003948">
        <w:rPr>
          <w:rFonts w:ascii="Calibri" w:eastAsia="Calibri" w:hAnsi="Calibri" w:cs="Calibri"/>
          <w:sz w:val="24"/>
          <w:szCs w:val="24"/>
          <w:lang w:val="en-US"/>
        </w:rPr>
        <w:t xml:space="preserve"> e-mail: </w:t>
      </w:r>
      <w:hyperlink r:id="rId10" w:history="1">
        <w:r w:rsidRPr="00003948">
          <w:rPr>
            <w:rStyle w:val="Hipercze"/>
            <w:rFonts w:ascii="Calibri" w:hAnsi="Calibri" w:cs="Calibri"/>
            <w:sz w:val="24"/>
            <w:szCs w:val="24"/>
            <w:lang w:val="en-US"/>
          </w:rPr>
          <w:t>gmina@jablonna.lubelskie.pl</w:t>
        </w:r>
      </w:hyperlink>
      <w:r w:rsidRPr="00003948">
        <w:rPr>
          <w:rFonts w:ascii="Calibri" w:hAnsi="Calibri" w:cs="Calibri"/>
          <w:sz w:val="24"/>
          <w:szCs w:val="24"/>
          <w:lang w:val="en-US"/>
        </w:rPr>
        <w:t xml:space="preserve"> </w:t>
      </w:r>
    </w:p>
    <w:p w14:paraId="33FAFFCF" w14:textId="4ACF3825" w:rsidR="003879FB" w:rsidRPr="000E1CE8" w:rsidRDefault="003879FB" w:rsidP="001667CB">
      <w:pPr>
        <w:pStyle w:val="Akapitzlist"/>
        <w:spacing w:after="0" w:line="240" w:lineRule="auto"/>
        <w:ind w:left="0"/>
        <w:rPr>
          <w:rFonts w:ascii="Calibri" w:hAnsi="Calibri" w:cs="Calibri"/>
          <w:color w:val="0000FF"/>
          <w:sz w:val="24"/>
          <w:szCs w:val="24"/>
          <w:u w:val="single"/>
        </w:rPr>
      </w:pPr>
      <w:r w:rsidRPr="000E1CE8">
        <w:rPr>
          <w:rFonts w:ascii="Calibri" w:hAnsi="Calibri" w:cs="Calibri"/>
          <w:sz w:val="24"/>
          <w:szCs w:val="24"/>
        </w:rPr>
        <w:t xml:space="preserve">Elektroniczna Skrzynka Podawcza: </w:t>
      </w:r>
      <w:r w:rsidR="008613AA" w:rsidRPr="000E1CE8">
        <w:rPr>
          <w:rFonts w:ascii="Calibri" w:eastAsia="Times New Roman" w:hAnsi="Calibri" w:cs="Calibri"/>
          <w:b/>
          <w:bCs/>
          <w:sz w:val="24"/>
          <w:szCs w:val="24"/>
          <w:lang w:eastAsia="pl-PL"/>
        </w:rPr>
        <w:t>/</w:t>
      </w:r>
      <w:proofErr w:type="spellStart"/>
      <w:r w:rsidR="008613AA" w:rsidRPr="000E1CE8">
        <w:rPr>
          <w:rFonts w:ascii="Calibri" w:eastAsia="Times New Roman" w:hAnsi="Calibri" w:cs="Calibri"/>
          <w:b/>
          <w:bCs/>
          <w:sz w:val="24"/>
          <w:szCs w:val="24"/>
          <w:lang w:eastAsia="pl-PL"/>
        </w:rPr>
        <w:t>UG_Jablonna</w:t>
      </w:r>
      <w:proofErr w:type="spellEnd"/>
      <w:r w:rsidR="008613AA" w:rsidRPr="000E1CE8">
        <w:rPr>
          <w:rFonts w:ascii="Calibri" w:eastAsia="Times New Roman" w:hAnsi="Calibri" w:cs="Calibri"/>
          <w:b/>
          <w:bCs/>
          <w:sz w:val="24"/>
          <w:szCs w:val="24"/>
          <w:lang w:eastAsia="pl-PL"/>
        </w:rPr>
        <w:t>/</w:t>
      </w:r>
      <w:proofErr w:type="spellStart"/>
      <w:r w:rsidR="008613AA" w:rsidRPr="000E1CE8">
        <w:rPr>
          <w:rFonts w:ascii="Calibri" w:eastAsia="Times New Roman" w:hAnsi="Calibri" w:cs="Calibri"/>
          <w:b/>
          <w:bCs/>
          <w:sz w:val="24"/>
          <w:szCs w:val="24"/>
          <w:lang w:eastAsia="pl-PL"/>
        </w:rPr>
        <w:t>SkrytkaESP</w:t>
      </w:r>
      <w:proofErr w:type="spellEnd"/>
      <w:r w:rsidR="008613AA" w:rsidRPr="000E1CE8">
        <w:rPr>
          <w:rFonts w:ascii="Calibri" w:eastAsia="Times New Roman" w:hAnsi="Calibri" w:cs="Calibri"/>
          <w:b/>
          <w:bCs/>
          <w:sz w:val="24"/>
          <w:szCs w:val="24"/>
          <w:lang w:eastAsia="pl-PL"/>
        </w:rPr>
        <w:t xml:space="preserve"> </w:t>
      </w:r>
      <w:r w:rsidRPr="000E1CE8">
        <w:rPr>
          <w:rFonts w:ascii="Calibri" w:hAnsi="Calibri" w:cs="Calibri"/>
          <w:sz w:val="24"/>
          <w:szCs w:val="24"/>
        </w:rPr>
        <w:t xml:space="preserve">znajdująca się na platformie </w:t>
      </w:r>
      <w:proofErr w:type="spellStart"/>
      <w:r w:rsidRPr="000E1CE8">
        <w:rPr>
          <w:rFonts w:ascii="Calibri" w:hAnsi="Calibri" w:cs="Calibri"/>
          <w:sz w:val="24"/>
          <w:szCs w:val="24"/>
        </w:rPr>
        <w:t>ePUAP</w:t>
      </w:r>
      <w:proofErr w:type="spellEnd"/>
      <w:r w:rsidRPr="000E1CE8">
        <w:rPr>
          <w:rFonts w:ascii="Calibri" w:hAnsi="Calibri" w:cs="Calibri"/>
          <w:sz w:val="24"/>
          <w:szCs w:val="24"/>
        </w:rPr>
        <w:t xml:space="preserve"> pod adresem </w:t>
      </w:r>
      <w:hyperlink r:id="rId11" w:history="1">
        <w:r w:rsidRPr="000E1CE8">
          <w:rPr>
            <w:rStyle w:val="Hipercze"/>
            <w:rFonts w:ascii="Calibri" w:hAnsi="Calibri" w:cs="Calibri"/>
            <w:sz w:val="24"/>
            <w:szCs w:val="24"/>
          </w:rPr>
          <w:t>https://epuap.gov.pl/wps/portal</w:t>
        </w:r>
      </w:hyperlink>
    </w:p>
    <w:p w14:paraId="3F3481F7" w14:textId="77777777" w:rsidR="003879FB" w:rsidRPr="000E1CE8" w:rsidRDefault="003879FB" w:rsidP="001667CB">
      <w:pPr>
        <w:pStyle w:val="Akapitzlist"/>
        <w:widowControl w:val="0"/>
        <w:tabs>
          <w:tab w:val="left" w:pos="851"/>
        </w:tabs>
        <w:spacing w:after="0" w:line="240" w:lineRule="auto"/>
        <w:ind w:left="0"/>
        <w:rPr>
          <w:rFonts w:ascii="Calibri" w:eastAsia="Calibri" w:hAnsi="Calibri" w:cs="Calibri"/>
          <w:spacing w:val="-6"/>
          <w:sz w:val="24"/>
          <w:szCs w:val="24"/>
        </w:rPr>
      </w:pPr>
      <w:r w:rsidRPr="000E1CE8">
        <w:rPr>
          <w:rFonts w:ascii="Calibri" w:eastAsia="Calibri" w:hAnsi="Calibri" w:cs="Calibri"/>
          <w:spacing w:val="-6"/>
          <w:sz w:val="24"/>
          <w:szCs w:val="24"/>
        </w:rPr>
        <w:t>godziny urzędowania: poniedziałek, środa i piątek od 07.30 do 15.30, we wtorek od 09.00 do 17.00</w:t>
      </w:r>
    </w:p>
    <w:p w14:paraId="3069AE5F" w14:textId="6A6AC112" w:rsidR="001911C3" w:rsidRDefault="001911C3" w:rsidP="001667CB">
      <w:pPr>
        <w:pStyle w:val="Akapitzlist"/>
        <w:spacing w:after="0" w:line="240" w:lineRule="auto"/>
        <w:ind w:left="0"/>
        <w:rPr>
          <w:rStyle w:val="Hipercze"/>
          <w:rFonts w:ascii="Calibri" w:hAnsi="Calibri" w:cs="Calibri"/>
          <w:sz w:val="24"/>
          <w:szCs w:val="24"/>
        </w:rPr>
      </w:pPr>
      <w:r w:rsidRPr="000E1CE8">
        <w:rPr>
          <w:rFonts w:ascii="Calibri" w:hAnsi="Calibri" w:cs="Calibri"/>
          <w:sz w:val="24"/>
          <w:szCs w:val="24"/>
        </w:rPr>
        <w:t xml:space="preserve">Strona internetowa prowadzonego postępowania na której udostępniane będą zmiany i wyjaśnienia treści SWZ oraz inne dokumenty zamówienia bezpośrednio związane z postępowaniem o udzielenie zamówienia:  </w:t>
      </w:r>
      <w:hyperlink r:id="rId12" w:history="1">
        <w:r w:rsidR="00657AA4" w:rsidRPr="000E1CE8">
          <w:rPr>
            <w:rStyle w:val="Hipercze"/>
            <w:rFonts w:ascii="Calibri" w:hAnsi="Calibri" w:cs="Calibri"/>
            <w:sz w:val="24"/>
            <w:szCs w:val="24"/>
          </w:rPr>
          <w:t>https://ezamowienia.gov.pl</w:t>
        </w:r>
      </w:hyperlink>
      <w:r w:rsidR="00657AA4" w:rsidRPr="000E1CE8">
        <w:rPr>
          <w:rStyle w:val="Hipercze"/>
          <w:rFonts w:ascii="Calibri" w:hAnsi="Calibri" w:cs="Calibri"/>
          <w:sz w:val="24"/>
          <w:szCs w:val="24"/>
        </w:rPr>
        <w:t xml:space="preserve"> </w:t>
      </w:r>
    </w:p>
    <w:p w14:paraId="1C7DC51B" w14:textId="77777777" w:rsidR="00A106BA" w:rsidRDefault="00A106BA" w:rsidP="001667CB">
      <w:pPr>
        <w:pStyle w:val="Akapitzlist"/>
        <w:spacing w:after="0" w:line="240" w:lineRule="auto"/>
        <w:ind w:left="0"/>
        <w:rPr>
          <w:rStyle w:val="Hipercze"/>
          <w:rFonts w:ascii="Calibri" w:hAnsi="Calibri" w:cs="Calibri"/>
          <w:sz w:val="24"/>
          <w:szCs w:val="24"/>
        </w:rPr>
      </w:pPr>
    </w:p>
    <w:p w14:paraId="5C095742" w14:textId="432B0408" w:rsidR="007D4C50" w:rsidRDefault="00842544" w:rsidP="001667CB">
      <w:pPr>
        <w:pStyle w:val="Akapitzlist"/>
        <w:spacing w:after="0" w:line="240" w:lineRule="auto"/>
        <w:ind w:left="0"/>
      </w:pPr>
      <w:hyperlink r:id="rId13" w:history="1">
        <w:r w:rsidRPr="00F208F1">
          <w:rPr>
            <w:rStyle w:val="Hipercze"/>
          </w:rPr>
          <w:t>https://ezamowienia.gov.pl/mp-client/search/list/ocds-148610-6df2ab21-da21-11ee-9fce-3adbe5eb3a3d</w:t>
        </w:r>
      </w:hyperlink>
    </w:p>
    <w:p w14:paraId="623CE390" w14:textId="77777777" w:rsidR="00842544" w:rsidRPr="000E1CE8" w:rsidRDefault="00842544" w:rsidP="001667CB">
      <w:pPr>
        <w:pStyle w:val="Akapitzlist"/>
        <w:spacing w:after="0" w:line="240" w:lineRule="auto"/>
        <w:ind w:left="0"/>
        <w:rPr>
          <w:rFonts w:ascii="Calibri" w:hAnsi="Calibri" w:cs="Calibri"/>
          <w:sz w:val="24"/>
          <w:szCs w:val="24"/>
        </w:rPr>
      </w:pPr>
    </w:p>
    <w:p w14:paraId="680F4D6D" w14:textId="635CFDE4" w:rsidR="007D4C50" w:rsidRPr="000E1CE8" w:rsidRDefault="007D4C50" w:rsidP="001667CB">
      <w:pPr>
        <w:pStyle w:val="Akapitzlist"/>
        <w:numPr>
          <w:ilvl w:val="1"/>
          <w:numId w:val="1"/>
        </w:numPr>
        <w:spacing w:after="0" w:line="240" w:lineRule="auto"/>
        <w:ind w:left="0" w:firstLine="0"/>
        <w:rPr>
          <w:rFonts w:ascii="Calibri" w:hAnsi="Calibri" w:cs="Calibri"/>
          <w:b/>
          <w:bCs/>
          <w:sz w:val="24"/>
          <w:szCs w:val="24"/>
        </w:rPr>
      </w:pPr>
      <w:r w:rsidRPr="000E1CE8">
        <w:rPr>
          <w:rFonts w:ascii="Calibri" w:hAnsi="Calibri" w:cs="Calibri"/>
          <w:b/>
          <w:bCs/>
          <w:sz w:val="24"/>
          <w:szCs w:val="24"/>
        </w:rPr>
        <w:t>Tryb udzielenia zamówienia</w:t>
      </w:r>
    </w:p>
    <w:p w14:paraId="018508A5" w14:textId="73E8EDF6" w:rsidR="007D4C50" w:rsidRPr="000E1CE8" w:rsidRDefault="007D4C50" w:rsidP="001667CB">
      <w:pPr>
        <w:pStyle w:val="Akapitzlist"/>
        <w:numPr>
          <w:ilvl w:val="0"/>
          <w:numId w:val="2"/>
        </w:numPr>
        <w:spacing w:after="0" w:line="240" w:lineRule="auto"/>
        <w:ind w:left="0" w:firstLine="0"/>
        <w:rPr>
          <w:rFonts w:ascii="Calibri" w:hAnsi="Calibri" w:cs="Calibri"/>
          <w:sz w:val="24"/>
          <w:szCs w:val="24"/>
        </w:rPr>
      </w:pPr>
      <w:r w:rsidRPr="000E1CE8">
        <w:rPr>
          <w:rFonts w:ascii="Calibri" w:hAnsi="Calibri" w:cs="Calibri"/>
          <w:sz w:val="24"/>
          <w:szCs w:val="24"/>
        </w:rPr>
        <w:t>Niniejsze postępowanie o udzielenie zamówienia publicznego prowadzone jest na podstawie przepisów ustawy w trybie podstawowym w którym odpowiedzi na ogłoszenie o zamówieniu oferty mogą składać wszyscy zainteresowani wykonawcy, w następnie zamawiający wybiera najkorzystniejszą ofertę bez przeprowadzenia negocjacji (art. 275 pkt 1 ustawy z dnia 11 września 2019 r. Prawo zamówień publicznych).</w:t>
      </w:r>
    </w:p>
    <w:p w14:paraId="7A478F36" w14:textId="0B2542C2" w:rsidR="00262976" w:rsidRPr="000E1CE8" w:rsidRDefault="00262976" w:rsidP="001667CB">
      <w:pPr>
        <w:pStyle w:val="Akapitzlist"/>
        <w:numPr>
          <w:ilvl w:val="0"/>
          <w:numId w:val="2"/>
        </w:numPr>
        <w:spacing w:after="0" w:line="240" w:lineRule="auto"/>
        <w:ind w:left="0" w:firstLine="0"/>
        <w:rPr>
          <w:rFonts w:ascii="Calibri" w:hAnsi="Calibri" w:cs="Calibri"/>
          <w:sz w:val="24"/>
          <w:szCs w:val="24"/>
        </w:rPr>
      </w:pPr>
      <w:r w:rsidRPr="000E1CE8">
        <w:rPr>
          <w:rFonts w:ascii="Calibri" w:hAnsi="Calibri" w:cs="Calibri"/>
          <w:sz w:val="24"/>
          <w:szCs w:val="24"/>
        </w:rPr>
        <w:t xml:space="preserve">Zamawiający nie zastrzega możliwości ubiegania się o udzielenie zamówienia wyłącznie przez wykonawców, o których mowa w art. 94 ustawy </w:t>
      </w:r>
      <w:proofErr w:type="spellStart"/>
      <w:r w:rsidRPr="000E1CE8">
        <w:rPr>
          <w:rFonts w:ascii="Calibri" w:hAnsi="Calibri" w:cs="Calibri"/>
          <w:sz w:val="24"/>
          <w:szCs w:val="24"/>
        </w:rPr>
        <w:t>Pzp</w:t>
      </w:r>
      <w:proofErr w:type="spellEnd"/>
      <w:r w:rsidRPr="000E1CE8">
        <w:rPr>
          <w:rFonts w:ascii="Calibri" w:hAnsi="Calibri" w:cs="Calibri"/>
          <w:sz w:val="24"/>
          <w:szCs w:val="24"/>
        </w:rPr>
        <w:t>, tj. mających status zakładu pracy chronionej, spółdzielnie socjalne oraz innych wykonawców, których głównym celem lub głównym celem działalności ich wyodrębnionych organizacyjnie jednostek, które będą realizowały zamówienie, jest społeczne i zawodowa integracja osób społecznie marginalizowanych.</w:t>
      </w:r>
    </w:p>
    <w:p w14:paraId="2F7ED070" w14:textId="660CE0C7" w:rsidR="00262976" w:rsidRPr="000E1CE8" w:rsidRDefault="00262976" w:rsidP="001667CB">
      <w:pPr>
        <w:pStyle w:val="Akapitzlist"/>
        <w:numPr>
          <w:ilvl w:val="0"/>
          <w:numId w:val="2"/>
        </w:numPr>
        <w:spacing w:after="0" w:line="240" w:lineRule="auto"/>
        <w:ind w:left="0" w:firstLine="0"/>
        <w:rPr>
          <w:rFonts w:ascii="Calibri" w:hAnsi="Calibri" w:cs="Calibri"/>
          <w:sz w:val="24"/>
          <w:szCs w:val="24"/>
        </w:rPr>
      </w:pPr>
      <w:r w:rsidRPr="000E1CE8">
        <w:rPr>
          <w:rFonts w:ascii="Calibri" w:hAnsi="Calibri" w:cs="Calibri"/>
          <w:sz w:val="24"/>
          <w:szCs w:val="24"/>
        </w:rPr>
        <w:t xml:space="preserve">Zamawiający nie przewiduje obowiązku odbycia przez Wykonawcę wizji lokalnej oraz sprawdzenia przez Wykonawcę dokumentów niezbędnych do realizacji zamówienia dostępnych na miejscu u Zamawiającego. </w:t>
      </w:r>
    </w:p>
    <w:p w14:paraId="17181414" w14:textId="3A12E6DC" w:rsidR="000D27D7" w:rsidRPr="000E1CE8" w:rsidRDefault="000D27D7" w:rsidP="001667CB">
      <w:pPr>
        <w:pStyle w:val="Akapitzlist"/>
        <w:numPr>
          <w:ilvl w:val="0"/>
          <w:numId w:val="2"/>
        </w:numPr>
        <w:spacing w:after="0" w:line="240" w:lineRule="auto"/>
        <w:ind w:left="0" w:firstLine="0"/>
        <w:rPr>
          <w:rFonts w:ascii="Calibri" w:hAnsi="Calibri" w:cs="Calibri"/>
          <w:sz w:val="24"/>
          <w:szCs w:val="24"/>
        </w:rPr>
      </w:pPr>
      <w:r w:rsidRPr="000E1CE8">
        <w:rPr>
          <w:rFonts w:ascii="Calibri" w:hAnsi="Calibri" w:cs="Calibri"/>
          <w:sz w:val="24"/>
          <w:szCs w:val="24"/>
        </w:rPr>
        <w:t>Zamawiający nie przewiduje zastosowania aukcji elektronicznej</w:t>
      </w:r>
    </w:p>
    <w:p w14:paraId="022F5AAB" w14:textId="44D0FD80" w:rsidR="000D27D7" w:rsidRPr="000E1CE8" w:rsidRDefault="000D27D7" w:rsidP="001667CB">
      <w:pPr>
        <w:pStyle w:val="Akapitzlist"/>
        <w:numPr>
          <w:ilvl w:val="0"/>
          <w:numId w:val="2"/>
        </w:numPr>
        <w:spacing w:after="0" w:line="240" w:lineRule="auto"/>
        <w:ind w:left="0" w:firstLine="0"/>
        <w:rPr>
          <w:rFonts w:ascii="Calibri" w:hAnsi="Calibri" w:cs="Calibri"/>
          <w:sz w:val="24"/>
          <w:szCs w:val="24"/>
        </w:rPr>
      </w:pPr>
      <w:r w:rsidRPr="000E1CE8">
        <w:rPr>
          <w:rFonts w:ascii="Calibri" w:hAnsi="Calibri" w:cs="Calibri"/>
          <w:sz w:val="24"/>
          <w:szCs w:val="24"/>
        </w:rPr>
        <w:t>Zamawiający nie przewiduje złożenia oferty w postaci katalogów elektronicznych</w:t>
      </w:r>
    </w:p>
    <w:p w14:paraId="3BA48E86" w14:textId="0A896E61" w:rsidR="001911C3" w:rsidRPr="000E1CE8" w:rsidRDefault="000D27D7" w:rsidP="001667CB">
      <w:pPr>
        <w:pStyle w:val="Akapitzlist"/>
        <w:numPr>
          <w:ilvl w:val="0"/>
          <w:numId w:val="2"/>
        </w:numPr>
        <w:spacing w:after="0" w:line="240" w:lineRule="auto"/>
        <w:ind w:left="0" w:firstLine="0"/>
        <w:rPr>
          <w:rFonts w:ascii="Calibri" w:hAnsi="Calibri" w:cs="Calibri"/>
          <w:sz w:val="24"/>
          <w:szCs w:val="24"/>
        </w:rPr>
      </w:pPr>
      <w:r w:rsidRPr="000E1CE8">
        <w:rPr>
          <w:rFonts w:ascii="Calibri" w:hAnsi="Calibri" w:cs="Calibri"/>
          <w:sz w:val="24"/>
          <w:szCs w:val="24"/>
        </w:rPr>
        <w:t>Zamawiający nie prowadzi postępowania w celu zawarcia umowy ramowej</w:t>
      </w:r>
    </w:p>
    <w:p w14:paraId="32FC84E5" w14:textId="77777777" w:rsidR="001911C3" w:rsidRPr="000E1CE8" w:rsidRDefault="001911C3" w:rsidP="001667CB">
      <w:pPr>
        <w:pStyle w:val="Akapitzlist"/>
        <w:spacing w:after="0" w:line="240" w:lineRule="auto"/>
        <w:ind w:left="0"/>
        <w:rPr>
          <w:rFonts w:ascii="Calibri" w:hAnsi="Calibri" w:cs="Calibri"/>
          <w:sz w:val="24"/>
          <w:szCs w:val="24"/>
        </w:rPr>
      </w:pPr>
    </w:p>
    <w:p w14:paraId="2BFF4389" w14:textId="7A7693D1" w:rsidR="007D4C50" w:rsidRPr="000E1CE8" w:rsidRDefault="007D4C50" w:rsidP="001667CB">
      <w:pPr>
        <w:pStyle w:val="Akapitzlist"/>
        <w:numPr>
          <w:ilvl w:val="1"/>
          <w:numId w:val="1"/>
        </w:numPr>
        <w:spacing w:after="0" w:line="240" w:lineRule="auto"/>
        <w:ind w:left="0" w:firstLine="0"/>
        <w:rPr>
          <w:rFonts w:ascii="Calibri" w:hAnsi="Calibri" w:cs="Calibri"/>
          <w:b/>
          <w:bCs/>
          <w:sz w:val="24"/>
          <w:szCs w:val="24"/>
        </w:rPr>
      </w:pPr>
      <w:r w:rsidRPr="000E1CE8">
        <w:rPr>
          <w:rFonts w:ascii="Calibri" w:hAnsi="Calibri" w:cs="Calibri"/>
          <w:b/>
          <w:bCs/>
          <w:sz w:val="24"/>
          <w:szCs w:val="24"/>
        </w:rPr>
        <w:t>Wartość zamówienia</w:t>
      </w:r>
    </w:p>
    <w:p w14:paraId="3211A31A" w14:textId="36D88A85" w:rsidR="007D4C50" w:rsidRPr="000E1CE8" w:rsidRDefault="007D4C50" w:rsidP="001667CB">
      <w:pPr>
        <w:pStyle w:val="Akapitzlist"/>
        <w:spacing w:after="0" w:line="240" w:lineRule="auto"/>
        <w:ind w:left="0"/>
        <w:rPr>
          <w:rFonts w:ascii="Calibri" w:hAnsi="Calibri" w:cs="Calibri"/>
          <w:sz w:val="24"/>
          <w:szCs w:val="24"/>
        </w:rPr>
      </w:pPr>
      <w:r w:rsidRPr="000E1CE8">
        <w:rPr>
          <w:rFonts w:ascii="Calibri" w:hAnsi="Calibri" w:cs="Calibri"/>
          <w:sz w:val="24"/>
          <w:szCs w:val="24"/>
        </w:rPr>
        <w:t>Niniejsze zamówienie jest zamówieniem klasycznym w rozumieniu art. 7 pkt 33) ustawy. Wartość zamówienia nie przekracza progów unijnych w rozumieniu art. 3 ustawy</w:t>
      </w:r>
    </w:p>
    <w:p w14:paraId="2C46D1BB" w14:textId="33E8BC5D" w:rsidR="007D4C50" w:rsidRPr="000E1CE8" w:rsidRDefault="007D4C50" w:rsidP="001667CB">
      <w:pPr>
        <w:pStyle w:val="Akapitzlist"/>
        <w:spacing w:after="0" w:line="240" w:lineRule="auto"/>
        <w:ind w:left="0"/>
        <w:rPr>
          <w:rFonts w:ascii="Calibri" w:hAnsi="Calibri" w:cs="Calibri"/>
          <w:sz w:val="24"/>
          <w:szCs w:val="24"/>
        </w:rPr>
      </w:pPr>
    </w:p>
    <w:p w14:paraId="028F15EE" w14:textId="1EA71114" w:rsidR="007D4C50" w:rsidRPr="000E1CE8" w:rsidRDefault="007D4C50" w:rsidP="001667CB">
      <w:pPr>
        <w:pStyle w:val="Akapitzlist"/>
        <w:numPr>
          <w:ilvl w:val="1"/>
          <w:numId w:val="1"/>
        </w:numPr>
        <w:spacing w:after="0" w:line="240" w:lineRule="auto"/>
        <w:ind w:left="0" w:firstLine="0"/>
        <w:rPr>
          <w:rFonts w:ascii="Calibri" w:hAnsi="Calibri" w:cs="Calibri"/>
          <w:b/>
          <w:bCs/>
          <w:sz w:val="24"/>
          <w:szCs w:val="24"/>
        </w:rPr>
      </w:pPr>
      <w:r w:rsidRPr="000E1CE8">
        <w:rPr>
          <w:rFonts w:ascii="Calibri" w:hAnsi="Calibri" w:cs="Calibri"/>
          <w:b/>
          <w:bCs/>
          <w:sz w:val="24"/>
          <w:szCs w:val="24"/>
        </w:rPr>
        <w:t>Słownik</w:t>
      </w:r>
    </w:p>
    <w:p w14:paraId="3B3E72A4" w14:textId="77777777" w:rsidR="007D4C50" w:rsidRPr="000E1CE8" w:rsidRDefault="007D4C50" w:rsidP="001667CB">
      <w:pPr>
        <w:pStyle w:val="Akapitzlist"/>
        <w:spacing w:after="0" w:line="240" w:lineRule="auto"/>
        <w:ind w:left="0"/>
        <w:rPr>
          <w:rFonts w:ascii="Calibri" w:hAnsi="Calibri" w:cs="Calibri"/>
          <w:sz w:val="24"/>
          <w:szCs w:val="24"/>
        </w:rPr>
      </w:pPr>
      <w:r w:rsidRPr="000E1CE8">
        <w:rPr>
          <w:rFonts w:ascii="Calibri" w:hAnsi="Calibri" w:cs="Calibri"/>
          <w:sz w:val="24"/>
          <w:szCs w:val="24"/>
        </w:rPr>
        <w:t xml:space="preserve">Użyte w niniejszej SWZ (oraz w załącznikach) terminy mają następujące znaczenie: </w:t>
      </w:r>
    </w:p>
    <w:p w14:paraId="333D1F3A" w14:textId="25E04B96" w:rsidR="007D4C50" w:rsidRPr="000E1CE8" w:rsidRDefault="007D4C50" w:rsidP="001667CB">
      <w:pPr>
        <w:pStyle w:val="Akapitzlist"/>
        <w:spacing w:after="0" w:line="240" w:lineRule="auto"/>
        <w:ind w:left="0"/>
        <w:rPr>
          <w:rFonts w:ascii="Calibri" w:hAnsi="Calibri" w:cs="Calibri"/>
          <w:sz w:val="24"/>
          <w:szCs w:val="24"/>
        </w:rPr>
      </w:pPr>
      <w:r w:rsidRPr="000E1CE8">
        <w:rPr>
          <w:rFonts w:ascii="Calibri" w:hAnsi="Calibri" w:cs="Calibri"/>
          <w:sz w:val="24"/>
          <w:szCs w:val="24"/>
        </w:rPr>
        <w:lastRenderedPageBreak/>
        <w:t xml:space="preserve">1) </w:t>
      </w:r>
      <w:r w:rsidRPr="000E1CE8">
        <w:rPr>
          <w:rFonts w:ascii="Calibri" w:hAnsi="Calibri" w:cs="Calibri"/>
          <w:b/>
          <w:bCs/>
          <w:sz w:val="24"/>
          <w:szCs w:val="24"/>
        </w:rPr>
        <w:t>„ustawa”</w:t>
      </w:r>
      <w:r w:rsidRPr="000E1CE8">
        <w:rPr>
          <w:rFonts w:ascii="Calibri" w:hAnsi="Calibri" w:cs="Calibri"/>
          <w:sz w:val="24"/>
          <w:szCs w:val="24"/>
        </w:rPr>
        <w:t xml:space="preserve"> - ustawa z dnia 11 września 2019 r. Prawo zamówień publicznych  </w:t>
      </w:r>
    </w:p>
    <w:p w14:paraId="1E934A03" w14:textId="77777777" w:rsidR="007D4C50" w:rsidRPr="000E1CE8" w:rsidRDefault="007D4C50" w:rsidP="001667CB">
      <w:pPr>
        <w:pStyle w:val="Akapitzlist"/>
        <w:spacing w:after="0" w:line="240" w:lineRule="auto"/>
        <w:ind w:left="0"/>
        <w:rPr>
          <w:rFonts w:ascii="Calibri" w:hAnsi="Calibri" w:cs="Calibri"/>
          <w:sz w:val="24"/>
          <w:szCs w:val="24"/>
        </w:rPr>
      </w:pPr>
      <w:r w:rsidRPr="000E1CE8">
        <w:rPr>
          <w:rFonts w:ascii="Calibri" w:hAnsi="Calibri" w:cs="Calibri"/>
          <w:sz w:val="24"/>
          <w:szCs w:val="24"/>
        </w:rPr>
        <w:t>2) „</w:t>
      </w:r>
      <w:r w:rsidRPr="000E1CE8">
        <w:rPr>
          <w:rFonts w:ascii="Calibri" w:hAnsi="Calibri" w:cs="Calibri"/>
          <w:b/>
          <w:bCs/>
          <w:sz w:val="24"/>
          <w:szCs w:val="24"/>
        </w:rPr>
        <w:t>SWZ”</w:t>
      </w:r>
      <w:r w:rsidRPr="000E1CE8">
        <w:rPr>
          <w:rFonts w:ascii="Calibri" w:hAnsi="Calibri" w:cs="Calibri"/>
          <w:sz w:val="24"/>
          <w:szCs w:val="24"/>
        </w:rPr>
        <w:t xml:space="preserve"> - niniejsza Specyfikacja Warunków Zamówienia, </w:t>
      </w:r>
    </w:p>
    <w:p w14:paraId="58D728B5" w14:textId="77777777" w:rsidR="007D4C50" w:rsidRPr="000E1CE8" w:rsidRDefault="007D4C50" w:rsidP="001667CB">
      <w:pPr>
        <w:pStyle w:val="Akapitzlist"/>
        <w:spacing w:after="0" w:line="240" w:lineRule="auto"/>
        <w:ind w:left="0"/>
        <w:rPr>
          <w:rFonts w:ascii="Calibri" w:hAnsi="Calibri" w:cs="Calibri"/>
          <w:sz w:val="24"/>
          <w:szCs w:val="24"/>
        </w:rPr>
      </w:pPr>
      <w:r w:rsidRPr="000E1CE8">
        <w:rPr>
          <w:rFonts w:ascii="Calibri" w:hAnsi="Calibri" w:cs="Calibri"/>
          <w:sz w:val="24"/>
          <w:szCs w:val="24"/>
        </w:rPr>
        <w:t xml:space="preserve">3) </w:t>
      </w:r>
      <w:r w:rsidRPr="000E1CE8">
        <w:rPr>
          <w:rFonts w:ascii="Calibri" w:hAnsi="Calibri" w:cs="Calibri"/>
          <w:b/>
          <w:bCs/>
          <w:sz w:val="24"/>
          <w:szCs w:val="24"/>
        </w:rPr>
        <w:t>„zamówienie”</w:t>
      </w:r>
      <w:r w:rsidRPr="000E1CE8">
        <w:rPr>
          <w:rFonts w:ascii="Calibri" w:hAnsi="Calibri" w:cs="Calibri"/>
          <w:sz w:val="24"/>
          <w:szCs w:val="24"/>
        </w:rPr>
        <w:t xml:space="preserve"> - zamówienie publiczne będące przedmiotem niniejszego postępowania, </w:t>
      </w:r>
    </w:p>
    <w:p w14:paraId="5AECE0AE" w14:textId="77777777" w:rsidR="007D4C50" w:rsidRPr="000E1CE8" w:rsidRDefault="007D4C50" w:rsidP="001667CB">
      <w:pPr>
        <w:pStyle w:val="Akapitzlist"/>
        <w:spacing w:after="0" w:line="240" w:lineRule="auto"/>
        <w:ind w:left="0"/>
        <w:rPr>
          <w:rFonts w:ascii="Calibri" w:hAnsi="Calibri" w:cs="Calibri"/>
          <w:sz w:val="24"/>
          <w:szCs w:val="24"/>
        </w:rPr>
      </w:pPr>
      <w:r w:rsidRPr="000E1CE8">
        <w:rPr>
          <w:rFonts w:ascii="Calibri" w:hAnsi="Calibri" w:cs="Calibri"/>
          <w:sz w:val="24"/>
          <w:szCs w:val="24"/>
        </w:rPr>
        <w:t xml:space="preserve">4) </w:t>
      </w:r>
      <w:r w:rsidRPr="000E1CE8">
        <w:rPr>
          <w:rFonts w:ascii="Calibri" w:hAnsi="Calibri" w:cs="Calibri"/>
          <w:b/>
          <w:bCs/>
          <w:sz w:val="24"/>
          <w:szCs w:val="24"/>
        </w:rPr>
        <w:t>„postępowanie”</w:t>
      </w:r>
      <w:r w:rsidRPr="000E1CE8">
        <w:rPr>
          <w:rFonts w:ascii="Calibri" w:hAnsi="Calibri" w:cs="Calibri"/>
          <w:sz w:val="24"/>
          <w:szCs w:val="24"/>
        </w:rPr>
        <w:t xml:space="preserve"> - postępowanie o udzielenie zamówienia publicznego, którego dotyczy niniejsza SWZ, </w:t>
      </w:r>
    </w:p>
    <w:p w14:paraId="439A9B8A" w14:textId="4C185367" w:rsidR="007D4C50" w:rsidRPr="000E1CE8" w:rsidRDefault="007D4C50" w:rsidP="001667CB">
      <w:pPr>
        <w:pStyle w:val="Akapitzlist"/>
        <w:spacing w:after="0" w:line="240" w:lineRule="auto"/>
        <w:ind w:left="0"/>
        <w:rPr>
          <w:rFonts w:ascii="Calibri" w:hAnsi="Calibri" w:cs="Calibri"/>
          <w:sz w:val="24"/>
          <w:szCs w:val="24"/>
        </w:rPr>
      </w:pPr>
      <w:r w:rsidRPr="000E1CE8">
        <w:rPr>
          <w:rFonts w:ascii="Calibri" w:hAnsi="Calibri" w:cs="Calibri"/>
          <w:sz w:val="24"/>
          <w:szCs w:val="24"/>
        </w:rPr>
        <w:t xml:space="preserve">5) </w:t>
      </w:r>
      <w:r w:rsidRPr="000E1CE8">
        <w:rPr>
          <w:rFonts w:ascii="Calibri" w:hAnsi="Calibri" w:cs="Calibri"/>
          <w:b/>
          <w:bCs/>
          <w:sz w:val="24"/>
          <w:szCs w:val="24"/>
        </w:rPr>
        <w:t>„Zamawiający”</w:t>
      </w:r>
      <w:r w:rsidRPr="000E1CE8">
        <w:rPr>
          <w:rFonts w:ascii="Calibri" w:hAnsi="Calibri" w:cs="Calibri"/>
          <w:sz w:val="24"/>
          <w:szCs w:val="24"/>
        </w:rPr>
        <w:t xml:space="preserve"> - Gmina </w:t>
      </w:r>
      <w:r w:rsidR="00AF200C" w:rsidRPr="000E1CE8">
        <w:rPr>
          <w:rFonts w:ascii="Calibri" w:hAnsi="Calibri" w:cs="Calibri"/>
          <w:sz w:val="24"/>
          <w:szCs w:val="24"/>
        </w:rPr>
        <w:t>Jabłonna</w:t>
      </w:r>
    </w:p>
    <w:p w14:paraId="4D066E18" w14:textId="77777777" w:rsidR="007D4C50" w:rsidRPr="000E1CE8" w:rsidRDefault="007D4C50" w:rsidP="001667CB">
      <w:pPr>
        <w:pStyle w:val="Akapitzlist"/>
        <w:spacing w:after="0" w:line="240" w:lineRule="auto"/>
        <w:ind w:left="0"/>
        <w:rPr>
          <w:rFonts w:ascii="Calibri" w:hAnsi="Calibri" w:cs="Calibri"/>
          <w:sz w:val="24"/>
          <w:szCs w:val="24"/>
        </w:rPr>
      </w:pPr>
      <w:r w:rsidRPr="000E1CE8">
        <w:rPr>
          <w:rFonts w:ascii="Calibri" w:hAnsi="Calibri" w:cs="Calibri"/>
          <w:sz w:val="24"/>
          <w:szCs w:val="24"/>
        </w:rPr>
        <w:t xml:space="preserve">6) </w:t>
      </w:r>
      <w:r w:rsidRPr="000E1CE8">
        <w:rPr>
          <w:rFonts w:ascii="Calibri" w:hAnsi="Calibri" w:cs="Calibri"/>
          <w:b/>
          <w:bCs/>
          <w:sz w:val="24"/>
          <w:szCs w:val="24"/>
        </w:rPr>
        <w:t>„Wykonawca”</w:t>
      </w:r>
      <w:r w:rsidRPr="000E1CE8">
        <w:rPr>
          <w:rFonts w:ascii="Calibri" w:hAnsi="Calibri" w:cs="Calibri"/>
          <w:sz w:val="24"/>
          <w:szCs w:val="24"/>
        </w:rPr>
        <w:t xml:space="preserve"> - należy przez to rozumieć osobę fizyczną, osobę prawną albo jednostkę organizacyjną nieposiadającą osobowości prawnej, która oferuje na rynku wykonanie robót budowlanych lub obiektu budowlanego, dostawę produktów lub świadczenie usług lub ubiega się o udzielenie zamówienia, złożyła ofertę lub zawarła umowę w sprawie zamówienia publicznego, </w:t>
      </w:r>
    </w:p>
    <w:p w14:paraId="2FAE2091" w14:textId="77777777" w:rsidR="007D4C50" w:rsidRPr="000E1CE8" w:rsidRDefault="007D4C50" w:rsidP="001667CB">
      <w:pPr>
        <w:pStyle w:val="Akapitzlist"/>
        <w:spacing w:after="0" w:line="240" w:lineRule="auto"/>
        <w:ind w:left="0"/>
        <w:rPr>
          <w:rFonts w:ascii="Calibri" w:hAnsi="Calibri" w:cs="Calibri"/>
          <w:sz w:val="24"/>
          <w:szCs w:val="24"/>
        </w:rPr>
      </w:pPr>
      <w:r w:rsidRPr="000E1CE8">
        <w:rPr>
          <w:rFonts w:ascii="Calibri" w:hAnsi="Calibri" w:cs="Calibri"/>
          <w:sz w:val="24"/>
          <w:szCs w:val="24"/>
        </w:rPr>
        <w:t xml:space="preserve">7) </w:t>
      </w:r>
      <w:r w:rsidRPr="000E1CE8">
        <w:rPr>
          <w:rFonts w:ascii="Calibri" w:hAnsi="Calibri" w:cs="Calibri"/>
          <w:b/>
          <w:bCs/>
          <w:sz w:val="24"/>
          <w:szCs w:val="24"/>
        </w:rPr>
        <w:t xml:space="preserve">„RODO” </w:t>
      </w:r>
      <w:r w:rsidRPr="000E1CE8">
        <w:rPr>
          <w:rFonts w:ascii="Calibri" w:hAnsi="Calibri" w:cs="Calibri"/>
          <w:sz w:val="24"/>
          <w:szCs w:val="24"/>
        </w:rPr>
        <w:t xml:space="preserve">- rozporządzenie Parlamentu Europejskiego i Rady (UE) 2016/679 z dnia 27 kwietnia2016 r. w sprawie ochrony osób fizycznych w związku z przetwarzaniem danych osobowych i w sprawie swobodnego przepływu takich danych oraz uchylenia dyrektywy 95/46/WE (ogólne rozporządzenie o ochronie danych) (Dz. Urz. UE L 119 z 04.05.2016, str. 1), </w:t>
      </w:r>
    </w:p>
    <w:p w14:paraId="40E35E9F" w14:textId="77777777" w:rsidR="00657AA4" w:rsidRPr="000E1CE8" w:rsidRDefault="007D4C50" w:rsidP="00657AA4">
      <w:pPr>
        <w:widowControl w:val="0"/>
        <w:spacing w:after="0" w:line="276" w:lineRule="auto"/>
        <w:jc w:val="both"/>
        <w:outlineLvl w:val="3"/>
        <w:rPr>
          <w:rFonts w:ascii="Calibri" w:eastAsia="MS Mincho" w:hAnsi="Calibri" w:cs="Calibri"/>
          <w:bCs/>
          <w:sz w:val="24"/>
          <w:szCs w:val="24"/>
        </w:rPr>
      </w:pPr>
      <w:r w:rsidRPr="000E1CE8">
        <w:rPr>
          <w:rFonts w:ascii="Calibri" w:hAnsi="Calibri" w:cs="Calibri"/>
          <w:sz w:val="24"/>
          <w:szCs w:val="24"/>
        </w:rPr>
        <w:t xml:space="preserve">8) </w:t>
      </w:r>
      <w:r w:rsidR="00657AA4" w:rsidRPr="000E1CE8">
        <w:rPr>
          <w:rFonts w:ascii="Calibri" w:hAnsi="Calibri" w:cs="Calibri"/>
          <w:b/>
          <w:bCs/>
          <w:sz w:val="24"/>
          <w:szCs w:val="24"/>
        </w:rPr>
        <w:t>„Platforma e-zamówienia”</w:t>
      </w:r>
      <w:r w:rsidR="00657AA4" w:rsidRPr="000E1CE8">
        <w:rPr>
          <w:rFonts w:ascii="Calibri" w:hAnsi="Calibri" w:cs="Calibri"/>
          <w:sz w:val="24"/>
          <w:szCs w:val="24"/>
        </w:rPr>
        <w:t xml:space="preserve"> – ogólnodostępne i nieodpłatne narzędzie informatyczne do obsługi postępowań o udzielenie zamówienia publicznego w tym przedmiotowego postepowania, w szczególności do elektronicznego składania ofert dostępne pod adresem: </w:t>
      </w:r>
      <w:hyperlink r:id="rId14" w:history="1">
        <w:r w:rsidR="00657AA4" w:rsidRPr="000E1CE8">
          <w:rPr>
            <w:rStyle w:val="Hipercze"/>
            <w:rFonts w:ascii="Calibri" w:hAnsi="Calibri" w:cs="Calibri"/>
            <w:color w:val="0070C0"/>
            <w:sz w:val="24"/>
            <w:szCs w:val="24"/>
          </w:rPr>
          <w:t>https://ezamowienia.gov.pl</w:t>
        </w:r>
      </w:hyperlink>
      <w:r w:rsidR="00657AA4" w:rsidRPr="000E1CE8">
        <w:rPr>
          <w:rFonts w:ascii="Calibri" w:hAnsi="Calibri" w:cs="Calibri"/>
          <w:sz w:val="24"/>
          <w:szCs w:val="24"/>
        </w:rPr>
        <w:t xml:space="preserve"> </w:t>
      </w:r>
    </w:p>
    <w:p w14:paraId="381D2B0C" w14:textId="0939DD99" w:rsidR="007D4C50" w:rsidRPr="000E1CE8" w:rsidRDefault="00657AA4" w:rsidP="00657AA4">
      <w:pPr>
        <w:pStyle w:val="Akapitzlist"/>
        <w:spacing w:after="0" w:line="240" w:lineRule="auto"/>
        <w:ind w:left="0"/>
        <w:rPr>
          <w:rFonts w:ascii="Calibri" w:hAnsi="Calibri" w:cs="Calibri"/>
          <w:sz w:val="24"/>
          <w:szCs w:val="24"/>
        </w:rPr>
      </w:pPr>
      <w:r w:rsidRPr="000E1CE8">
        <w:rPr>
          <w:rFonts w:ascii="Calibri" w:hAnsi="Calibri" w:cs="Calibri"/>
          <w:b/>
          <w:bCs/>
          <w:sz w:val="24"/>
          <w:szCs w:val="24"/>
        </w:rPr>
        <w:t xml:space="preserve">1.5. </w:t>
      </w:r>
      <w:r w:rsidR="007D4C50" w:rsidRPr="000E1CE8">
        <w:rPr>
          <w:rFonts w:ascii="Calibri" w:hAnsi="Calibri" w:cs="Calibri"/>
          <w:sz w:val="24"/>
          <w:szCs w:val="24"/>
        </w:rPr>
        <w:t>Wykonawca powinien dokładnie zapoznać się z niniejszą SWZ i złożyć ofertę zgodnie z jej wymaganiami.</w:t>
      </w:r>
      <w:r w:rsidRPr="000E1CE8">
        <w:rPr>
          <w:rFonts w:ascii="Calibri" w:hAnsi="Calibri" w:cs="Calibri"/>
          <w:sz w:val="24"/>
          <w:szCs w:val="24"/>
        </w:rPr>
        <w:t xml:space="preserve"> </w:t>
      </w:r>
    </w:p>
    <w:p w14:paraId="7C0A7C1C" w14:textId="39483010" w:rsidR="007D4C50" w:rsidRPr="000E1CE8" w:rsidRDefault="007D4C50" w:rsidP="001667CB">
      <w:pPr>
        <w:pStyle w:val="Akapitzlist"/>
        <w:spacing w:after="0" w:line="240" w:lineRule="auto"/>
        <w:ind w:left="0"/>
        <w:rPr>
          <w:rFonts w:ascii="Calibri" w:hAnsi="Calibri" w:cs="Calibri"/>
          <w:sz w:val="24"/>
          <w:szCs w:val="24"/>
        </w:rPr>
      </w:pPr>
    </w:p>
    <w:p w14:paraId="2168B340" w14:textId="1E692AE0" w:rsidR="007D4C50" w:rsidRPr="000E1CE8" w:rsidRDefault="007D4C50" w:rsidP="001667CB">
      <w:pPr>
        <w:pStyle w:val="Akapitzlist"/>
        <w:spacing w:after="0" w:line="240" w:lineRule="auto"/>
        <w:ind w:left="0"/>
        <w:rPr>
          <w:rFonts w:ascii="Calibri" w:hAnsi="Calibri" w:cs="Calibri"/>
          <w:sz w:val="24"/>
          <w:szCs w:val="24"/>
        </w:rPr>
      </w:pPr>
      <w:r w:rsidRPr="000E1CE8">
        <w:rPr>
          <w:rFonts w:ascii="Calibri" w:hAnsi="Calibri" w:cs="Calibri"/>
          <w:sz w:val="24"/>
          <w:szCs w:val="24"/>
        </w:rPr>
        <w:t>Rozdział 2</w:t>
      </w:r>
    </w:p>
    <w:p w14:paraId="439E8354" w14:textId="0D672ADB" w:rsidR="007D4C50" w:rsidRPr="000E1CE8" w:rsidRDefault="007D4C50" w:rsidP="001667CB">
      <w:pPr>
        <w:pStyle w:val="Akapitzlist"/>
        <w:spacing w:after="0" w:line="240" w:lineRule="auto"/>
        <w:ind w:left="0"/>
        <w:rPr>
          <w:rFonts w:ascii="Calibri" w:hAnsi="Calibri" w:cs="Calibri"/>
          <w:b/>
          <w:bCs/>
          <w:sz w:val="24"/>
          <w:szCs w:val="24"/>
        </w:rPr>
      </w:pPr>
      <w:r w:rsidRPr="000E1CE8">
        <w:rPr>
          <w:rFonts w:ascii="Calibri" w:hAnsi="Calibri" w:cs="Calibri"/>
          <w:b/>
          <w:bCs/>
          <w:sz w:val="24"/>
          <w:szCs w:val="24"/>
        </w:rPr>
        <w:t>INFORMACJA, CZY ZAMAWIAJĄCY PRZEWIDUJE WYBÓR NAJKORZYSTNIEJSZEJ OFERTY Z MOŻLIWOŚCIĄ PROWADZENIA NEGOCJACJI</w:t>
      </w:r>
    </w:p>
    <w:p w14:paraId="31FD21CB" w14:textId="5706286F" w:rsidR="007D4C50" w:rsidRPr="000E1CE8" w:rsidRDefault="007D4C50" w:rsidP="001667CB">
      <w:pPr>
        <w:pStyle w:val="Akapitzlist"/>
        <w:spacing w:after="0" w:line="240" w:lineRule="auto"/>
        <w:ind w:left="0"/>
        <w:rPr>
          <w:rFonts w:ascii="Calibri" w:hAnsi="Calibri" w:cs="Calibri"/>
          <w:b/>
          <w:bCs/>
          <w:sz w:val="24"/>
          <w:szCs w:val="24"/>
        </w:rPr>
      </w:pPr>
    </w:p>
    <w:p w14:paraId="0C03FE4D" w14:textId="16132388" w:rsidR="00FA4519" w:rsidRPr="000E1CE8" w:rsidRDefault="007D4C50" w:rsidP="001667CB">
      <w:pPr>
        <w:pStyle w:val="Akapitzlist"/>
        <w:spacing w:after="0" w:line="240" w:lineRule="auto"/>
        <w:ind w:left="0"/>
        <w:rPr>
          <w:rFonts w:ascii="Calibri" w:hAnsi="Calibri" w:cs="Calibri"/>
          <w:sz w:val="24"/>
          <w:szCs w:val="24"/>
        </w:rPr>
      </w:pPr>
      <w:r w:rsidRPr="000E1CE8">
        <w:rPr>
          <w:rFonts w:ascii="Calibri" w:hAnsi="Calibri" w:cs="Calibri"/>
          <w:sz w:val="24"/>
          <w:szCs w:val="24"/>
        </w:rPr>
        <w:t>Zamawiający nie przewiduje wyboru najkorzystniejszej oferty z możliwością prowadzenia negocjacji.</w:t>
      </w:r>
    </w:p>
    <w:p w14:paraId="3BAE1276" w14:textId="20071D59" w:rsidR="007D4C50" w:rsidRPr="000E1CE8" w:rsidRDefault="007D4C50" w:rsidP="001667CB">
      <w:pPr>
        <w:pStyle w:val="Akapitzlist"/>
        <w:spacing w:after="0" w:line="240" w:lineRule="auto"/>
        <w:ind w:left="0"/>
        <w:rPr>
          <w:rFonts w:ascii="Calibri" w:hAnsi="Calibri" w:cs="Calibri"/>
          <w:sz w:val="24"/>
          <w:szCs w:val="24"/>
        </w:rPr>
      </w:pPr>
    </w:p>
    <w:p w14:paraId="0A644F4A" w14:textId="79BAB78B" w:rsidR="007D4C50" w:rsidRPr="000E1CE8" w:rsidRDefault="007D4C50" w:rsidP="001667CB">
      <w:pPr>
        <w:pStyle w:val="Akapitzlist"/>
        <w:spacing w:after="0" w:line="240" w:lineRule="auto"/>
        <w:ind w:left="0"/>
        <w:rPr>
          <w:rFonts w:ascii="Calibri" w:hAnsi="Calibri" w:cs="Calibri"/>
          <w:sz w:val="24"/>
          <w:szCs w:val="24"/>
        </w:rPr>
      </w:pPr>
      <w:r w:rsidRPr="000E1CE8">
        <w:rPr>
          <w:rFonts w:ascii="Calibri" w:hAnsi="Calibri" w:cs="Calibri"/>
          <w:sz w:val="24"/>
          <w:szCs w:val="24"/>
        </w:rPr>
        <w:t>Rozdział 3</w:t>
      </w:r>
    </w:p>
    <w:p w14:paraId="7FCE9772" w14:textId="1C849FE7" w:rsidR="007D4C50" w:rsidRPr="000E1CE8" w:rsidRDefault="007D4C50" w:rsidP="001667CB">
      <w:pPr>
        <w:pStyle w:val="Akapitzlist"/>
        <w:spacing w:after="0" w:line="240" w:lineRule="auto"/>
        <w:ind w:left="0"/>
        <w:rPr>
          <w:rFonts w:ascii="Calibri" w:hAnsi="Calibri" w:cs="Calibri"/>
          <w:b/>
          <w:bCs/>
          <w:sz w:val="24"/>
          <w:szCs w:val="24"/>
        </w:rPr>
      </w:pPr>
      <w:r w:rsidRPr="000E1CE8">
        <w:rPr>
          <w:rFonts w:ascii="Calibri" w:hAnsi="Calibri" w:cs="Calibri"/>
          <w:b/>
          <w:bCs/>
          <w:sz w:val="24"/>
          <w:szCs w:val="24"/>
        </w:rPr>
        <w:t>ŹRÓDŁA FINANSOWANIA</w:t>
      </w:r>
    </w:p>
    <w:p w14:paraId="26F7209C" w14:textId="77777777" w:rsidR="00066BCE" w:rsidRPr="000E1CE8" w:rsidRDefault="00066BCE" w:rsidP="001667CB">
      <w:pPr>
        <w:pStyle w:val="Akapitzlist"/>
        <w:spacing w:after="0" w:line="240" w:lineRule="auto"/>
        <w:ind w:left="0"/>
        <w:rPr>
          <w:rFonts w:ascii="Calibri" w:hAnsi="Calibri" w:cs="Calibri"/>
          <w:b/>
          <w:bCs/>
          <w:sz w:val="24"/>
          <w:szCs w:val="24"/>
        </w:rPr>
      </w:pPr>
    </w:p>
    <w:p w14:paraId="0BF874A0" w14:textId="014DF0FA" w:rsidR="00BE7DB4" w:rsidRPr="000E1CE8" w:rsidRDefault="00BE7DB4" w:rsidP="00003948">
      <w:pPr>
        <w:spacing w:after="0" w:line="240" w:lineRule="auto"/>
        <w:jc w:val="both"/>
        <w:rPr>
          <w:rFonts w:ascii="Calibri" w:hAnsi="Calibri" w:cs="Calibri"/>
          <w:i/>
          <w:iCs/>
          <w:sz w:val="24"/>
          <w:szCs w:val="24"/>
        </w:rPr>
      </w:pPr>
      <w:r w:rsidRPr="000E1CE8">
        <w:rPr>
          <w:rFonts w:ascii="Calibri" w:hAnsi="Calibri" w:cs="Calibri"/>
          <w:sz w:val="24"/>
          <w:szCs w:val="24"/>
        </w:rPr>
        <w:t xml:space="preserve">Zamawiający informuje, że inwestycja realizowana jest </w:t>
      </w:r>
      <w:r w:rsidR="00003948">
        <w:rPr>
          <w:rFonts w:ascii="Calibri" w:hAnsi="Calibri" w:cs="Calibri"/>
          <w:sz w:val="24"/>
          <w:szCs w:val="24"/>
        </w:rPr>
        <w:t>ze środków własnych gminy.</w:t>
      </w:r>
    </w:p>
    <w:p w14:paraId="0D5A7578" w14:textId="77777777" w:rsidR="00E431F3" w:rsidRPr="000E1CE8" w:rsidRDefault="00E431F3" w:rsidP="001667CB">
      <w:pPr>
        <w:spacing w:after="0" w:line="240" w:lineRule="auto"/>
        <w:rPr>
          <w:rFonts w:ascii="Calibri" w:hAnsi="Calibri" w:cs="Calibri"/>
          <w:color w:val="FF0000"/>
          <w:sz w:val="24"/>
          <w:szCs w:val="24"/>
        </w:rPr>
      </w:pPr>
    </w:p>
    <w:p w14:paraId="67956434" w14:textId="16BA5B05" w:rsidR="00E431F3" w:rsidRPr="000E1CE8" w:rsidRDefault="00E431F3" w:rsidP="001667CB">
      <w:pPr>
        <w:pStyle w:val="Akapitzlist"/>
        <w:spacing w:after="0" w:line="240" w:lineRule="auto"/>
        <w:ind w:left="0"/>
        <w:rPr>
          <w:rFonts w:ascii="Calibri" w:hAnsi="Calibri" w:cs="Calibri"/>
          <w:sz w:val="24"/>
          <w:szCs w:val="24"/>
        </w:rPr>
      </w:pPr>
      <w:r w:rsidRPr="000E1CE8">
        <w:rPr>
          <w:rFonts w:ascii="Calibri" w:hAnsi="Calibri" w:cs="Calibri"/>
          <w:sz w:val="24"/>
          <w:szCs w:val="24"/>
        </w:rPr>
        <w:t>Rozdział 4</w:t>
      </w:r>
    </w:p>
    <w:p w14:paraId="4E13BDC3" w14:textId="71AAC348" w:rsidR="006968F2" w:rsidRPr="000E1CE8" w:rsidRDefault="00E431F3" w:rsidP="001667CB">
      <w:pPr>
        <w:pStyle w:val="Akapitzlist"/>
        <w:spacing w:after="0" w:line="240" w:lineRule="auto"/>
        <w:ind w:left="0"/>
        <w:rPr>
          <w:rFonts w:ascii="Calibri" w:hAnsi="Calibri" w:cs="Calibri"/>
          <w:b/>
          <w:bCs/>
          <w:sz w:val="24"/>
          <w:szCs w:val="24"/>
        </w:rPr>
      </w:pPr>
      <w:r w:rsidRPr="000E1CE8">
        <w:rPr>
          <w:rFonts w:ascii="Calibri" w:hAnsi="Calibri" w:cs="Calibri"/>
          <w:b/>
          <w:bCs/>
          <w:sz w:val="24"/>
          <w:szCs w:val="24"/>
        </w:rPr>
        <w:t>OPIS PRZEDMIOTU ZAMÓWIENIA</w:t>
      </w:r>
    </w:p>
    <w:p w14:paraId="3F128D5A" w14:textId="77777777" w:rsidR="00066BCE" w:rsidRPr="000E1CE8" w:rsidRDefault="00066BCE" w:rsidP="001667CB">
      <w:pPr>
        <w:pStyle w:val="Akapitzlist"/>
        <w:spacing w:after="0" w:line="240" w:lineRule="auto"/>
        <w:ind w:left="0"/>
        <w:rPr>
          <w:rFonts w:ascii="Calibri" w:hAnsi="Calibri" w:cs="Calibri"/>
          <w:b/>
          <w:bCs/>
          <w:sz w:val="24"/>
          <w:szCs w:val="24"/>
        </w:rPr>
      </w:pPr>
    </w:p>
    <w:p w14:paraId="7EBDF433" w14:textId="584E322D" w:rsidR="001B6769" w:rsidRPr="000E1CE8" w:rsidRDefault="006968F2" w:rsidP="001667CB">
      <w:pPr>
        <w:spacing w:after="0" w:line="240" w:lineRule="auto"/>
        <w:rPr>
          <w:rFonts w:ascii="Calibri" w:hAnsi="Calibri" w:cs="Calibri"/>
          <w:b/>
          <w:bCs/>
          <w:sz w:val="24"/>
          <w:szCs w:val="24"/>
        </w:rPr>
      </w:pPr>
      <w:r w:rsidRPr="000E1CE8">
        <w:rPr>
          <w:rFonts w:ascii="Calibri" w:hAnsi="Calibri" w:cs="Calibri"/>
          <w:b/>
          <w:bCs/>
          <w:sz w:val="24"/>
          <w:szCs w:val="24"/>
        </w:rPr>
        <w:t>4.1. Nazwa/y i kod/y Wspólnego Słownika Zamówień (CPV):</w:t>
      </w:r>
    </w:p>
    <w:p w14:paraId="7236A6B9" w14:textId="77777777" w:rsidR="003E3C35" w:rsidRPr="002A4FA3" w:rsidRDefault="003E3C35" w:rsidP="001667CB">
      <w:pPr>
        <w:tabs>
          <w:tab w:val="left" w:pos="1134"/>
        </w:tabs>
        <w:spacing w:after="0"/>
        <w:rPr>
          <w:rFonts w:ascii="Calibri" w:hAnsi="Calibri" w:cs="Calibri"/>
          <w:sz w:val="24"/>
          <w:szCs w:val="24"/>
        </w:rPr>
      </w:pPr>
      <w:r w:rsidRPr="002A4FA3">
        <w:rPr>
          <w:rFonts w:ascii="Calibri" w:hAnsi="Calibri" w:cs="Calibri"/>
          <w:sz w:val="24"/>
          <w:szCs w:val="24"/>
        </w:rPr>
        <w:t>45000000-7 Roboty budowlane</w:t>
      </w:r>
    </w:p>
    <w:p w14:paraId="5639A754" w14:textId="2F41C31D" w:rsidR="00F66695" w:rsidRPr="002A4FA3" w:rsidRDefault="001B6769" w:rsidP="001667CB">
      <w:pPr>
        <w:spacing w:after="0" w:line="240" w:lineRule="auto"/>
        <w:rPr>
          <w:rFonts w:ascii="Calibri" w:hAnsi="Calibri" w:cs="Calibri"/>
          <w:sz w:val="24"/>
          <w:szCs w:val="24"/>
        </w:rPr>
      </w:pPr>
      <w:r w:rsidRPr="002A4FA3">
        <w:rPr>
          <w:rFonts w:ascii="Calibri" w:hAnsi="Calibri" w:cs="Calibri"/>
          <w:sz w:val="24"/>
          <w:szCs w:val="24"/>
        </w:rPr>
        <w:t>45100000-8 Przygotowanie terenu pod budowę</w:t>
      </w:r>
    </w:p>
    <w:p w14:paraId="50CCB617" w14:textId="3FB0D3E9" w:rsidR="001B6769" w:rsidRPr="002A4FA3" w:rsidRDefault="001B6769" w:rsidP="001667CB">
      <w:pPr>
        <w:spacing w:after="0" w:line="240" w:lineRule="auto"/>
        <w:rPr>
          <w:rFonts w:ascii="Calibri" w:hAnsi="Calibri" w:cs="Calibri"/>
          <w:sz w:val="24"/>
          <w:szCs w:val="24"/>
        </w:rPr>
      </w:pPr>
      <w:r w:rsidRPr="002A4FA3">
        <w:rPr>
          <w:rFonts w:ascii="Calibri" w:hAnsi="Calibri" w:cs="Calibri"/>
          <w:sz w:val="24"/>
          <w:szCs w:val="24"/>
        </w:rPr>
        <w:t>45111000-8 Roboty w zakresie burzenia, roboty ziemne</w:t>
      </w:r>
    </w:p>
    <w:p w14:paraId="5BBE84F4" w14:textId="431B67CF" w:rsidR="001B6769" w:rsidRPr="002A4FA3" w:rsidRDefault="001B6769" w:rsidP="001667CB">
      <w:pPr>
        <w:spacing w:after="0" w:line="240" w:lineRule="auto"/>
        <w:rPr>
          <w:rFonts w:ascii="Calibri" w:hAnsi="Calibri" w:cs="Calibri"/>
          <w:sz w:val="24"/>
          <w:szCs w:val="24"/>
        </w:rPr>
      </w:pPr>
      <w:r w:rsidRPr="002A4FA3">
        <w:rPr>
          <w:rFonts w:ascii="Calibri" w:hAnsi="Calibri" w:cs="Calibri"/>
          <w:sz w:val="24"/>
          <w:szCs w:val="24"/>
        </w:rPr>
        <w:t>45261100-5 Wykonywanie konstrukcji dachowych</w:t>
      </w:r>
    </w:p>
    <w:p w14:paraId="0D6A434C" w14:textId="7EAF8354" w:rsidR="001B6769" w:rsidRPr="002A4FA3" w:rsidRDefault="001B6769" w:rsidP="001667CB">
      <w:pPr>
        <w:spacing w:after="0" w:line="240" w:lineRule="auto"/>
        <w:rPr>
          <w:rFonts w:ascii="Calibri" w:hAnsi="Calibri" w:cs="Calibri"/>
          <w:sz w:val="24"/>
          <w:szCs w:val="24"/>
        </w:rPr>
      </w:pPr>
      <w:r w:rsidRPr="002A4FA3">
        <w:rPr>
          <w:rFonts w:ascii="Calibri" w:hAnsi="Calibri" w:cs="Calibri"/>
          <w:sz w:val="24"/>
          <w:szCs w:val="24"/>
        </w:rPr>
        <w:t>45261210-9 Wykonywanie pokryć dachowych</w:t>
      </w:r>
    </w:p>
    <w:p w14:paraId="488231E0" w14:textId="5D1F842E" w:rsidR="001B6769" w:rsidRPr="002A4FA3" w:rsidRDefault="001B6769" w:rsidP="001667CB">
      <w:pPr>
        <w:spacing w:after="0" w:line="240" w:lineRule="auto"/>
        <w:rPr>
          <w:rFonts w:ascii="Calibri" w:hAnsi="Calibri" w:cs="Calibri"/>
          <w:sz w:val="24"/>
          <w:szCs w:val="24"/>
        </w:rPr>
      </w:pPr>
      <w:r w:rsidRPr="002A4FA3">
        <w:rPr>
          <w:rFonts w:ascii="Calibri" w:hAnsi="Calibri" w:cs="Calibri"/>
          <w:sz w:val="24"/>
          <w:szCs w:val="24"/>
        </w:rPr>
        <w:t>45400000-1 Roboty wykończeniowe w zakresie obiektów budowlanych</w:t>
      </w:r>
    </w:p>
    <w:p w14:paraId="25131BDF" w14:textId="5F461D09" w:rsidR="001B6769" w:rsidRPr="002A4FA3" w:rsidRDefault="001B6769" w:rsidP="001667CB">
      <w:pPr>
        <w:spacing w:after="0" w:line="240" w:lineRule="auto"/>
        <w:rPr>
          <w:rFonts w:ascii="Calibri" w:hAnsi="Calibri" w:cs="Calibri"/>
          <w:sz w:val="24"/>
          <w:szCs w:val="24"/>
        </w:rPr>
      </w:pPr>
      <w:r w:rsidRPr="002A4FA3">
        <w:rPr>
          <w:rFonts w:ascii="Calibri" w:hAnsi="Calibri" w:cs="Calibri"/>
          <w:sz w:val="24"/>
          <w:szCs w:val="24"/>
        </w:rPr>
        <w:t>45410000-4 Tynkowanie</w:t>
      </w:r>
    </w:p>
    <w:p w14:paraId="5F1E9D82" w14:textId="53BB4718" w:rsidR="001B6769" w:rsidRPr="002A4FA3" w:rsidRDefault="001B6769" w:rsidP="001667CB">
      <w:pPr>
        <w:spacing w:after="0" w:line="240" w:lineRule="auto"/>
        <w:rPr>
          <w:rFonts w:ascii="Calibri" w:hAnsi="Calibri" w:cs="Calibri"/>
          <w:sz w:val="24"/>
          <w:szCs w:val="24"/>
        </w:rPr>
      </w:pPr>
      <w:r w:rsidRPr="002A4FA3">
        <w:rPr>
          <w:rFonts w:ascii="Calibri" w:hAnsi="Calibri" w:cs="Calibri"/>
          <w:sz w:val="24"/>
          <w:szCs w:val="24"/>
        </w:rPr>
        <w:t>45442100-8 Roboty malarskie</w:t>
      </w:r>
    </w:p>
    <w:p w14:paraId="4FD16C42" w14:textId="357549A0" w:rsidR="001B6769" w:rsidRPr="002A4FA3" w:rsidRDefault="001B6769" w:rsidP="001667CB">
      <w:pPr>
        <w:spacing w:after="0" w:line="240" w:lineRule="auto"/>
        <w:rPr>
          <w:rFonts w:ascii="Calibri" w:hAnsi="Calibri" w:cs="Calibri"/>
          <w:sz w:val="24"/>
          <w:szCs w:val="24"/>
        </w:rPr>
      </w:pPr>
      <w:r w:rsidRPr="002A4FA3">
        <w:rPr>
          <w:rFonts w:ascii="Calibri" w:hAnsi="Calibri" w:cs="Calibri"/>
          <w:sz w:val="24"/>
          <w:szCs w:val="24"/>
        </w:rPr>
        <w:lastRenderedPageBreak/>
        <w:t>45321000-3 Izolacja cieplna</w:t>
      </w:r>
    </w:p>
    <w:p w14:paraId="26B8DA36" w14:textId="58C08665" w:rsidR="001B6769" w:rsidRPr="002A4FA3" w:rsidRDefault="001B6769" w:rsidP="001667CB">
      <w:pPr>
        <w:spacing w:after="0" w:line="240" w:lineRule="auto"/>
        <w:rPr>
          <w:rFonts w:ascii="Calibri" w:hAnsi="Calibri" w:cs="Calibri"/>
          <w:sz w:val="24"/>
          <w:szCs w:val="24"/>
        </w:rPr>
      </w:pPr>
      <w:r w:rsidRPr="002A4FA3">
        <w:rPr>
          <w:rFonts w:ascii="Calibri" w:hAnsi="Calibri" w:cs="Calibri"/>
          <w:sz w:val="24"/>
          <w:szCs w:val="24"/>
        </w:rPr>
        <w:t>45333000-0 Roboty instalacyjne gazowe</w:t>
      </w:r>
    </w:p>
    <w:p w14:paraId="7EE28C21" w14:textId="3B97D118" w:rsidR="002A4FA3" w:rsidRPr="002A4FA3" w:rsidRDefault="002A4FA3" w:rsidP="001667CB">
      <w:pPr>
        <w:spacing w:after="0" w:line="240" w:lineRule="auto"/>
        <w:rPr>
          <w:rFonts w:ascii="Calibri" w:hAnsi="Calibri" w:cs="Calibri"/>
          <w:sz w:val="24"/>
          <w:szCs w:val="24"/>
        </w:rPr>
      </w:pPr>
      <w:r w:rsidRPr="002A4FA3">
        <w:rPr>
          <w:rFonts w:ascii="Calibri" w:hAnsi="Calibri" w:cs="Calibri"/>
          <w:sz w:val="24"/>
          <w:szCs w:val="24"/>
        </w:rPr>
        <w:t>45311000-0 Roboty w zakresie przewodów instalacji elektrycznych oraz opraw elektrycznych</w:t>
      </w:r>
    </w:p>
    <w:p w14:paraId="4A3D6A0C" w14:textId="7169FD16" w:rsidR="002A4FA3" w:rsidRPr="002A4FA3" w:rsidRDefault="002A4FA3" w:rsidP="001667CB">
      <w:pPr>
        <w:spacing w:after="0" w:line="240" w:lineRule="auto"/>
        <w:rPr>
          <w:rFonts w:ascii="Calibri" w:hAnsi="Calibri" w:cs="Calibri"/>
          <w:sz w:val="24"/>
          <w:szCs w:val="24"/>
        </w:rPr>
      </w:pPr>
      <w:r w:rsidRPr="002A4FA3">
        <w:rPr>
          <w:rFonts w:ascii="Calibri" w:hAnsi="Calibri" w:cs="Calibri"/>
          <w:sz w:val="24"/>
          <w:szCs w:val="24"/>
        </w:rPr>
        <w:t>45330000-9 Hydraulika i roboty sanitarne</w:t>
      </w:r>
    </w:p>
    <w:p w14:paraId="0A1F1E1F" w14:textId="587D999A" w:rsidR="002A4FA3" w:rsidRPr="002A4FA3" w:rsidRDefault="002A4FA3" w:rsidP="001667CB">
      <w:pPr>
        <w:spacing w:after="0" w:line="240" w:lineRule="auto"/>
        <w:rPr>
          <w:rFonts w:ascii="Calibri" w:hAnsi="Calibri" w:cs="Calibri"/>
          <w:sz w:val="24"/>
          <w:szCs w:val="24"/>
        </w:rPr>
      </w:pPr>
      <w:r w:rsidRPr="002A4FA3">
        <w:rPr>
          <w:rFonts w:ascii="Calibri" w:hAnsi="Calibri" w:cs="Calibri"/>
          <w:sz w:val="24"/>
          <w:szCs w:val="24"/>
        </w:rPr>
        <w:t>45420000-7 Roboty w zakresie zakładania stolarki budowlanej oraz roboty ciesielskie</w:t>
      </w:r>
    </w:p>
    <w:p w14:paraId="657A9524" w14:textId="128ADBEF" w:rsidR="002A4FA3" w:rsidRPr="002A4FA3" w:rsidRDefault="002A4FA3" w:rsidP="001667CB">
      <w:pPr>
        <w:spacing w:after="0" w:line="240" w:lineRule="auto"/>
        <w:rPr>
          <w:rFonts w:ascii="Calibri" w:hAnsi="Calibri" w:cs="Calibri"/>
          <w:sz w:val="24"/>
          <w:szCs w:val="24"/>
        </w:rPr>
      </w:pPr>
      <w:r w:rsidRPr="002A4FA3">
        <w:rPr>
          <w:rFonts w:ascii="Calibri" w:hAnsi="Calibri" w:cs="Calibri"/>
          <w:sz w:val="24"/>
          <w:szCs w:val="24"/>
        </w:rPr>
        <w:t>45431000-7 Kładzenie płytek</w:t>
      </w:r>
    </w:p>
    <w:p w14:paraId="561EA0B7" w14:textId="6262CD37" w:rsidR="00262976" w:rsidRPr="000E1CE8" w:rsidRDefault="006968F2" w:rsidP="001667CB">
      <w:pPr>
        <w:spacing w:after="0" w:line="240" w:lineRule="auto"/>
        <w:rPr>
          <w:rFonts w:ascii="Calibri" w:hAnsi="Calibri" w:cs="Calibri"/>
          <w:b/>
          <w:bCs/>
          <w:sz w:val="24"/>
          <w:szCs w:val="24"/>
        </w:rPr>
      </w:pPr>
      <w:r w:rsidRPr="000E1CE8">
        <w:rPr>
          <w:rFonts w:ascii="Calibri" w:hAnsi="Calibri" w:cs="Calibri"/>
          <w:b/>
          <w:bCs/>
          <w:sz w:val="24"/>
          <w:szCs w:val="24"/>
        </w:rPr>
        <w:t>4.2. Przedmiot zamówienia</w:t>
      </w:r>
    </w:p>
    <w:p w14:paraId="0894435D" w14:textId="77777777" w:rsidR="00E57C4C" w:rsidRDefault="00E57C4C" w:rsidP="00E57C4C">
      <w:pPr>
        <w:autoSpaceDE w:val="0"/>
        <w:autoSpaceDN w:val="0"/>
        <w:adjustRightInd w:val="0"/>
        <w:spacing w:line="240" w:lineRule="auto"/>
        <w:ind w:left="567"/>
      </w:pPr>
      <w:r>
        <w:t xml:space="preserve">Przedmiotem opracowania jest teren działek nr. </w:t>
      </w:r>
      <w:proofErr w:type="spellStart"/>
      <w:r>
        <w:t>ewid</w:t>
      </w:r>
      <w:proofErr w:type="spellEnd"/>
      <w:r>
        <w:t>. 201/1 i 205/29 w miejscowości Wierciszów, gm. Jabłonna stanowiących własność gminy Jabłonna. Planowana inwestycja obejmuje rozbudowę i przebudowę istniejącego budynku remizy OSP wraz z niezbędną infrastrukturą w postaci wewnętrznej linii zasilającej z projektowanego wg. odrębnego opracowania złącza w linii ogrodzenia, podjazdu dla niepełnosprawnych oraz remontu istniejącego chodnika i schodów zewnętrznych.</w:t>
      </w:r>
    </w:p>
    <w:p w14:paraId="3AE8ED39" w14:textId="77777777" w:rsidR="00E57C4C" w:rsidRDefault="00E57C4C" w:rsidP="00E57C4C">
      <w:pPr>
        <w:autoSpaceDE w:val="0"/>
        <w:autoSpaceDN w:val="0"/>
        <w:adjustRightInd w:val="0"/>
        <w:spacing w:line="240" w:lineRule="auto"/>
        <w:ind w:left="567"/>
        <w:rPr>
          <w:rFonts w:eastAsia="ArialMT" w:cstheme="minorHAnsi"/>
          <w:sz w:val="24"/>
          <w:szCs w:val="24"/>
          <w14:ligatures w14:val="standardContextual"/>
        </w:rPr>
      </w:pPr>
    </w:p>
    <w:p w14:paraId="14E18484" w14:textId="77777777" w:rsidR="00E57C4C" w:rsidRPr="00DB602E" w:rsidRDefault="00E57C4C" w:rsidP="00E57C4C">
      <w:pPr>
        <w:autoSpaceDE w:val="0"/>
        <w:autoSpaceDN w:val="0"/>
        <w:adjustRightInd w:val="0"/>
        <w:spacing w:after="0" w:line="240" w:lineRule="auto"/>
        <w:rPr>
          <w:rFonts w:eastAsia="ArialMT" w:cstheme="minorHAnsi"/>
          <w:sz w:val="24"/>
          <w:szCs w:val="24"/>
          <w:u w:val="single"/>
          <w14:ligatures w14:val="standardContextual"/>
        </w:rPr>
      </w:pPr>
      <w:r w:rsidRPr="00DB602E">
        <w:rPr>
          <w:rFonts w:eastAsia="ArialMT" w:cstheme="minorHAnsi"/>
          <w:sz w:val="24"/>
          <w:szCs w:val="24"/>
          <w:u w:val="single"/>
          <w14:ligatures w14:val="standardContextual"/>
        </w:rPr>
        <w:t>Przedmiot zamówienia obejmuje wykonanie:</w:t>
      </w:r>
    </w:p>
    <w:p w14:paraId="2AA58981" w14:textId="77777777" w:rsidR="00E57C4C" w:rsidRDefault="00E57C4C" w:rsidP="00E57C4C">
      <w:pPr>
        <w:autoSpaceDE w:val="0"/>
        <w:autoSpaceDN w:val="0"/>
        <w:adjustRightInd w:val="0"/>
        <w:spacing w:after="0" w:line="240" w:lineRule="auto"/>
        <w:rPr>
          <w:rFonts w:eastAsia="ArialMT" w:cstheme="minorHAnsi"/>
          <w:sz w:val="24"/>
          <w:szCs w:val="24"/>
          <w14:ligatures w14:val="standardContextual"/>
        </w:rPr>
      </w:pPr>
    </w:p>
    <w:p w14:paraId="2B98F3A1" w14:textId="77777777" w:rsidR="00E57C4C" w:rsidRPr="00DB602E" w:rsidRDefault="00E57C4C" w:rsidP="00E57C4C">
      <w:pPr>
        <w:pStyle w:val="Akapitzlist"/>
        <w:numPr>
          <w:ilvl w:val="0"/>
          <w:numId w:val="42"/>
        </w:numPr>
        <w:autoSpaceDE w:val="0"/>
        <w:autoSpaceDN w:val="0"/>
        <w:adjustRightInd w:val="0"/>
        <w:spacing w:after="0" w:line="240" w:lineRule="auto"/>
        <w:rPr>
          <w:rFonts w:eastAsia="ArialMT" w:cstheme="minorHAnsi"/>
          <w:sz w:val="24"/>
          <w:szCs w:val="24"/>
          <w14:ligatures w14:val="standardContextual"/>
        </w:rPr>
      </w:pPr>
      <w:r>
        <w:t>robót ziemnych,</w:t>
      </w:r>
    </w:p>
    <w:p w14:paraId="25C73232" w14:textId="77777777" w:rsidR="00E57C4C" w:rsidRDefault="00E57C4C" w:rsidP="00E57C4C">
      <w:pPr>
        <w:pStyle w:val="Akapitzlist"/>
        <w:numPr>
          <w:ilvl w:val="0"/>
          <w:numId w:val="42"/>
        </w:numPr>
        <w:autoSpaceDE w:val="0"/>
        <w:autoSpaceDN w:val="0"/>
        <w:adjustRightInd w:val="0"/>
        <w:spacing w:after="0" w:line="240" w:lineRule="auto"/>
      </w:pPr>
      <w:r>
        <w:t>robót fundamentowych,</w:t>
      </w:r>
    </w:p>
    <w:p w14:paraId="65DD5F4F" w14:textId="77777777" w:rsidR="00E57C4C" w:rsidRDefault="00E57C4C" w:rsidP="00E57C4C">
      <w:pPr>
        <w:pStyle w:val="Akapitzlist"/>
        <w:numPr>
          <w:ilvl w:val="0"/>
          <w:numId w:val="42"/>
        </w:numPr>
        <w:autoSpaceDE w:val="0"/>
        <w:autoSpaceDN w:val="0"/>
        <w:adjustRightInd w:val="0"/>
        <w:spacing w:after="0" w:line="240" w:lineRule="auto"/>
      </w:pPr>
      <w:r>
        <w:t>ścian fundamentowych,</w:t>
      </w:r>
    </w:p>
    <w:p w14:paraId="789E4DE9" w14:textId="77777777" w:rsidR="00E57C4C" w:rsidRDefault="00E57C4C" w:rsidP="00E57C4C">
      <w:pPr>
        <w:pStyle w:val="Akapitzlist"/>
        <w:numPr>
          <w:ilvl w:val="0"/>
          <w:numId w:val="42"/>
        </w:numPr>
        <w:autoSpaceDE w:val="0"/>
        <w:autoSpaceDN w:val="0"/>
        <w:adjustRightInd w:val="0"/>
        <w:spacing w:after="0" w:line="240" w:lineRule="auto"/>
      </w:pPr>
      <w:r>
        <w:t xml:space="preserve">ścian parteru, </w:t>
      </w:r>
    </w:p>
    <w:p w14:paraId="6C1FD948" w14:textId="77777777" w:rsidR="00E57C4C" w:rsidRDefault="00E57C4C" w:rsidP="00E57C4C">
      <w:pPr>
        <w:pStyle w:val="Akapitzlist"/>
        <w:numPr>
          <w:ilvl w:val="0"/>
          <w:numId w:val="42"/>
        </w:numPr>
        <w:autoSpaceDE w:val="0"/>
        <w:autoSpaceDN w:val="0"/>
        <w:adjustRightInd w:val="0"/>
        <w:spacing w:after="0" w:line="240" w:lineRule="auto"/>
      </w:pPr>
      <w:r>
        <w:t xml:space="preserve">elementów żelbetowych parteru, </w:t>
      </w:r>
    </w:p>
    <w:p w14:paraId="1CDF7FE4" w14:textId="77777777" w:rsidR="00E57C4C" w:rsidRDefault="00E57C4C" w:rsidP="00E57C4C">
      <w:pPr>
        <w:pStyle w:val="Akapitzlist"/>
        <w:numPr>
          <w:ilvl w:val="0"/>
          <w:numId w:val="42"/>
        </w:numPr>
        <w:autoSpaceDE w:val="0"/>
        <w:autoSpaceDN w:val="0"/>
        <w:adjustRightInd w:val="0"/>
        <w:spacing w:after="0" w:line="240" w:lineRule="auto"/>
      </w:pPr>
      <w:r>
        <w:t xml:space="preserve">stropu nad parterem, </w:t>
      </w:r>
    </w:p>
    <w:p w14:paraId="453A147C" w14:textId="77777777" w:rsidR="00E57C4C" w:rsidRDefault="00E57C4C" w:rsidP="00E57C4C">
      <w:pPr>
        <w:pStyle w:val="Akapitzlist"/>
        <w:numPr>
          <w:ilvl w:val="0"/>
          <w:numId w:val="42"/>
        </w:numPr>
        <w:autoSpaceDE w:val="0"/>
        <w:autoSpaceDN w:val="0"/>
        <w:adjustRightInd w:val="0"/>
        <w:spacing w:after="0" w:line="240" w:lineRule="auto"/>
      </w:pPr>
      <w:r>
        <w:t>demontażu więźby dachowej wraz z pokryciem,</w:t>
      </w:r>
    </w:p>
    <w:p w14:paraId="6030BDE6" w14:textId="77777777" w:rsidR="00E57C4C" w:rsidRDefault="00E57C4C" w:rsidP="00E57C4C">
      <w:pPr>
        <w:pStyle w:val="Akapitzlist"/>
        <w:numPr>
          <w:ilvl w:val="0"/>
          <w:numId w:val="42"/>
        </w:numPr>
        <w:autoSpaceDE w:val="0"/>
        <w:autoSpaceDN w:val="0"/>
        <w:adjustRightInd w:val="0"/>
        <w:spacing w:after="0" w:line="240" w:lineRule="auto"/>
      </w:pPr>
      <w:r>
        <w:t>konstrukcji dachu wraz z pokryciem,</w:t>
      </w:r>
    </w:p>
    <w:p w14:paraId="48F20D20" w14:textId="77777777" w:rsidR="00E57C4C" w:rsidRDefault="00E57C4C" w:rsidP="00E57C4C">
      <w:pPr>
        <w:pStyle w:val="Akapitzlist"/>
        <w:numPr>
          <w:ilvl w:val="0"/>
          <w:numId w:val="42"/>
        </w:numPr>
        <w:autoSpaceDE w:val="0"/>
        <w:autoSpaceDN w:val="0"/>
        <w:adjustRightInd w:val="0"/>
        <w:spacing w:after="0" w:line="240" w:lineRule="auto"/>
      </w:pPr>
      <w:r>
        <w:t>elewacji,</w:t>
      </w:r>
    </w:p>
    <w:p w14:paraId="08EE6609" w14:textId="77777777" w:rsidR="00E57C4C" w:rsidRDefault="00E57C4C" w:rsidP="00E57C4C">
      <w:pPr>
        <w:pStyle w:val="Akapitzlist"/>
        <w:numPr>
          <w:ilvl w:val="0"/>
          <w:numId w:val="42"/>
        </w:numPr>
        <w:autoSpaceDE w:val="0"/>
        <w:autoSpaceDN w:val="0"/>
        <w:adjustRightInd w:val="0"/>
        <w:spacing w:after="0" w:line="240" w:lineRule="auto"/>
      </w:pPr>
      <w:r>
        <w:t>wymiany stolarki okiennej i drzwiowej zewnętrznej,</w:t>
      </w:r>
    </w:p>
    <w:p w14:paraId="3CCD1FD7" w14:textId="77777777" w:rsidR="00E57C4C" w:rsidRDefault="00E57C4C" w:rsidP="00E57C4C">
      <w:pPr>
        <w:pStyle w:val="Akapitzlist"/>
        <w:numPr>
          <w:ilvl w:val="0"/>
          <w:numId w:val="42"/>
        </w:numPr>
        <w:autoSpaceDE w:val="0"/>
        <w:autoSpaceDN w:val="0"/>
        <w:adjustRightInd w:val="0"/>
        <w:spacing w:after="0" w:line="240" w:lineRule="auto"/>
      </w:pPr>
      <w:r>
        <w:t xml:space="preserve">robót </w:t>
      </w:r>
      <w:proofErr w:type="spellStart"/>
      <w:r>
        <w:t>ociepleniowych</w:t>
      </w:r>
      <w:proofErr w:type="spellEnd"/>
      <w:r>
        <w:t>,</w:t>
      </w:r>
    </w:p>
    <w:p w14:paraId="244B5A44" w14:textId="77777777" w:rsidR="00E57C4C" w:rsidRDefault="00E57C4C" w:rsidP="00E57C4C">
      <w:pPr>
        <w:pStyle w:val="Akapitzlist"/>
        <w:numPr>
          <w:ilvl w:val="0"/>
          <w:numId w:val="42"/>
        </w:numPr>
        <w:autoSpaceDE w:val="0"/>
        <w:autoSpaceDN w:val="0"/>
        <w:adjustRightInd w:val="0"/>
        <w:spacing w:after="0" w:line="240" w:lineRule="auto"/>
      </w:pPr>
      <w:r>
        <w:t>robót wykończeniowe,</w:t>
      </w:r>
    </w:p>
    <w:p w14:paraId="79D2B067" w14:textId="77777777" w:rsidR="00E57C4C" w:rsidRDefault="00E57C4C" w:rsidP="00E57C4C">
      <w:pPr>
        <w:pStyle w:val="Akapitzlist"/>
        <w:numPr>
          <w:ilvl w:val="0"/>
          <w:numId w:val="42"/>
        </w:numPr>
        <w:autoSpaceDE w:val="0"/>
        <w:autoSpaceDN w:val="0"/>
        <w:adjustRightInd w:val="0"/>
        <w:spacing w:after="0" w:line="240" w:lineRule="auto"/>
      </w:pPr>
      <w:r>
        <w:t>opaski odwadniającej i chodnika z kostki brukowej,</w:t>
      </w:r>
    </w:p>
    <w:p w14:paraId="22C6471F" w14:textId="77777777" w:rsidR="00E57C4C" w:rsidRDefault="00E57C4C" w:rsidP="00E57C4C">
      <w:pPr>
        <w:pStyle w:val="Akapitzlist"/>
        <w:numPr>
          <w:ilvl w:val="0"/>
          <w:numId w:val="42"/>
        </w:numPr>
        <w:autoSpaceDE w:val="0"/>
        <w:autoSpaceDN w:val="0"/>
        <w:adjustRightInd w:val="0"/>
        <w:spacing w:after="0" w:line="240" w:lineRule="auto"/>
      </w:pPr>
      <w:r>
        <w:t>instalacji wewnętrznej (z wyłączeniem instalacji PV),</w:t>
      </w:r>
    </w:p>
    <w:p w14:paraId="2BA332BA" w14:textId="2CD5F2EA" w:rsidR="00E57C4C" w:rsidRDefault="00E57C4C" w:rsidP="00E57C4C">
      <w:pPr>
        <w:pStyle w:val="Akapitzlist"/>
        <w:numPr>
          <w:ilvl w:val="0"/>
          <w:numId w:val="42"/>
        </w:numPr>
        <w:autoSpaceDE w:val="0"/>
        <w:autoSpaceDN w:val="0"/>
        <w:adjustRightInd w:val="0"/>
        <w:spacing w:after="0" w:line="240" w:lineRule="auto"/>
      </w:pPr>
      <w:r>
        <w:t>elementów infrastruktury towarzyszącej.</w:t>
      </w:r>
    </w:p>
    <w:p w14:paraId="26D4C484" w14:textId="149D7FC5" w:rsidR="000C7E5F" w:rsidRPr="000C7E5F" w:rsidRDefault="000C7E5F" w:rsidP="000C7E5F">
      <w:pPr>
        <w:autoSpaceDE w:val="0"/>
        <w:autoSpaceDN w:val="0"/>
        <w:adjustRightInd w:val="0"/>
        <w:spacing w:after="0" w:line="240" w:lineRule="auto"/>
        <w:rPr>
          <w:b/>
          <w:bCs/>
        </w:rPr>
      </w:pPr>
    </w:p>
    <w:p w14:paraId="793B58F8" w14:textId="7D742E16" w:rsidR="000C7E5F" w:rsidRPr="000C7E5F" w:rsidRDefault="000C7E5F" w:rsidP="000C7E5F">
      <w:pPr>
        <w:autoSpaceDE w:val="0"/>
        <w:autoSpaceDN w:val="0"/>
        <w:adjustRightInd w:val="0"/>
        <w:spacing w:after="0" w:line="240" w:lineRule="auto"/>
        <w:rPr>
          <w:b/>
          <w:bCs/>
        </w:rPr>
      </w:pPr>
      <w:r w:rsidRPr="000C7E5F">
        <w:rPr>
          <w:b/>
          <w:bCs/>
        </w:rPr>
        <w:t>Dodatkowe wyjaśnieni</w:t>
      </w:r>
      <w:r w:rsidR="00EE46EB">
        <w:rPr>
          <w:b/>
          <w:bCs/>
        </w:rPr>
        <w:t>a</w:t>
      </w:r>
      <w:r w:rsidRPr="000C7E5F">
        <w:rPr>
          <w:b/>
          <w:bCs/>
        </w:rPr>
        <w:t xml:space="preserve"> do Opisu przedmiotu zamówienia:</w:t>
      </w:r>
    </w:p>
    <w:p w14:paraId="38C82A1B" w14:textId="77777777" w:rsidR="00EE46EB" w:rsidRPr="00EE46EB" w:rsidRDefault="00EE46EB" w:rsidP="00EE46EB">
      <w:pPr>
        <w:spacing w:after="0" w:line="240" w:lineRule="auto"/>
        <w:rPr>
          <w:rFonts w:ascii="Calibri" w:eastAsia="Times New Roman" w:hAnsi="Calibri" w:cs="Calibri"/>
          <w:sz w:val="24"/>
          <w:szCs w:val="24"/>
        </w:rPr>
      </w:pPr>
      <w:r w:rsidRPr="00EE46EB">
        <w:rPr>
          <w:rFonts w:ascii="Calibri" w:eastAsia="Times New Roman" w:hAnsi="Calibri" w:cs="Calibri"/>
          <w:sz w:val="24"/>
          <w:szCs w:val="24"/>
        </w:rPr>
        <w:t>1. Czy zaprojektowane grubości ociepleń odpowiadają aktualnym   warunkom technicznym  dla  współczynników przenikania ciepła dla poszczególnych przegród budowlanych?</w:t>
      </w:r>
      <w:r w:rsidRPr="00EE46EB">
        <w:rPr>
          <w:rFonts w:ascii="Calibri" w:eastAsia="Times New Roman" w:hAnsi="Calibri" w:cs="Calibri"/>
          <w:sz w:val="24"/>
          <w:szCs w:val="24"/>
        </w:rPr>
        <w:br/>
        <w:t xml:space="preserve"> </w:t>
      </w:r>
    </w:p>
    <w:p w14:paraId="720426BF" w14:textId="77777777" w:rsidR="00EE46EB" w:rsidRPr="00EE46EB" w:rsidRDefault="00EE46EB" w:rsidP="00EE46EB">
      <w:pPr>
        <w:spacing w:after="0" w:line="240" w:lineRule="auto"/>
        <w:jc w:val="both"/>
        <w:rPr>
          <w:rFonts w:ascii="Calibri" w:eastAsia="Times New Roman" w:hAnsi="Calibri" w:cs="Calibri"/>
          <w:sz w:val="24"/>
          <w:szCs w:val="24"/>
          <w:u w:val="single"/>
        </w:rPr>
      </w:pPr>
      <w:r w:rsidRPr="00EE46EB">
        <w:rPr>
          <w:rFonts w:ascii="Calibri" w:eastAsia="Times New Roman" w:hAnsi="Calibri" w:cs="Calibri"/>
          <w:sz w:val="24"/>
          <w:szCs w:val="24"/>
        </w:rPr>
        <w:t xml:space="preserve">Odpowiedź: W dokumentacji projektowej branża Architektura pkt. 9  w tabeli wskazane są projektowane  współczynniki U poszczególnych przegród. Poniżej widnieje informacja: Wszystkie projektowane elementy dobrano w sposób spełniający aktualne wymagania izolacyjności cieplnej przegród oraz </w:t>
      </w:r>
      <w:r w:rsidRPr="00EE46EB">
        <w:rPr>
          <w:rFonts w:ascii="Calibri" w:eastAsia="Times New Roman" w:hAnsi="Calibri" w:cs="Calibri"/>
          <w:b/>
          <w:sz w:val="24"/>
          <w:szCs w:val="24"/>
          <w:u w:val="single"/>
        </w:rPr>
        <w:t>przepisów</w:t>
      </w:r>
      <w:r w:rsidRPr="00EE46EB">
        <w:rPr>
          <w:rFonts w:ascii="Calibri" w:eastAsia="Times New Roman" w:hAnsi="Calibri" w:cs="Calibri"/>
          <w:sz w:val="24"/>
          <w:szCs w:val="24"/>
          <w:u w:val="single"/>
        </w:rPr>
        <w:t xml:space="preserve"> </w:t>
      </w:r>
      <w:r w:rsidRPr="00EE46EB">
        <w:rPr>
          <w:rFonts w:ascii="Calibri" w:eastAsia="Times New Roman" w:hAnsi="Calibri" w:cs="Calibri"/>
          <w:b/>
          <w:sz w:val="24"/>
          <w:szCs w:val="24"/>
          <w:u w:val="single"/>
        </w:rPr>
        <w:t>obowiązujących od 01.01.2021r.</w:t>
      </w:r>
    </w:p>
    <w:p w14:paraId="244F5E88" w14:textId="77777777" w:rsidR="00EE46EB" w:rsidRPr="00EE46EB" w:rsidRDefault="00EE46EB" w:rsidP="00EE46EB">
      <w:pPr>
        <w:spacing w:after="0" w:line="240" w:lineRule="auto"/>
        <w:jc w:val="both"/>
        <w:rPr>
          <w:rFonts w:ascii="Calibri" w:eastAsia="Times New Roman" w:hAnsi="Calibri" w:cs="Calibri"/>
          <w:sz w:val="24"/>
          <w:szCs w:val="24"/>
        </w:rPr>
      </w:pPr>
      <w:r w:rsidRPr="00EE46EB">
        <w:rPr>
          <w:rFonts w:ascii="Calibri" w:eastAsia="Times New Roman" w:hAnsi="Calibri" w:cs="Calibri"/>
          <w:sz w:val="24"/>
          <w:szCs w:val="24"/>
        </w:rPr>
        <w:t>Powyższe współczynniki są zgodne z wymaganiami warunków technicznych jakim powinny odpowiadać budynki i ich usytuowanie, Załącznik nr 2.</w:t>
      </w:r>
    </w:p>
    <w:p w14:paraId="13EA45AD" w14:textId="77777777" w:rsidR="00EE46EB" w:rsidRPr="00EE46EB" w:rsidRDefault="00EE46EB" w:rsidP="00EE46EB">
      <w:pPr>
        <w:spacing w:after="0" w:line="240" w:lineRule="auto"/>
        <w:jc w:val="both"/>
        <w:rPr>
          <w:rFonts w:ascii="Calibri" w:eastAsia="Times New Roman" w:hAnsi="Calibri" w:cs="Calibri"/>
          <w:sz w:val="24"/>
          <w:szCs w:val="24"/>
        </w:rPr>
      </w:pPr>
      <w:r w:rsidRPr="00EE46EB">
        <w:rPr>
          <w:rFonts w:ascii="Calibri" w:eastAsia="Times New Roman" w:hAnsi="Calibri" w:cs="Calibri"/>
          <w:sz w:val="24"/>
          <w:szCs w:val="24"/>
        </w:rPr>
        <w:t>Jednakże ze względu na obowiązujące przepisy istniejące okna PCV przeznaczone do demontaż i ponownego wykorzystania o współczynniku U=1,1W/m</w:t>
      </w:r>
      <w:r w:rsidRPr="00EE46EB">
        <w:rPr>
          <w:rFonts w:ascii="Calibri" w:eastAsia="Times New Roman" w:hAnsi="Calibri" w:cs="Calibri"/>
          <w:sz w:val="24"/>
          <w:szCs w:val="24"/>
          <w:vertAlign w:val="superscript"/>
        </w:rPr>
        <w:t>2</w:t>
      </w:r>
      <w:r w:rsidRPr="00EE46EB">
        <w:rPr>
          <w:rFonts w:ascii="Calibri" w:eastAsia="Times New Roman" w:hAnsi="Calibri" w:cs="Calibri"/>
          <w:sz w:val="24"/>
          <w:szCs w:val="24"/>
        </w:rPr>
        <w:t>K powinny być zastąpione nowymi oknami o współczynniku co najmniej U=0,9W/m</w:t>
      </w:r>
      <w:r w:rsidRPr="00EE46EB">
        <w:rPr>
          <w:rFonts w:ascii="Calibri" w:eastAsia="Times New Roman" w:hAnsi="Calibri" w:cs="Calibri"/>
          <w:sz w:val="24"/>
          <w:szCs w:val="24"/>
          <w:vertAlign w:val="superscript"/>
        </w:rPr>
        <w:t>2</w:t>
      </w:r>
      <w:r w:rsidRPr="00EE46EB">
        <w:rPr>
          <w:rFonts w:ascii="Calibri" w:eastAsia="Times New Roman" w:hAnsi="Calibri" w:cs="Calibri"/>
          <w:sz w:val="24"/>
          <w:szCs w:val="24"/>
        </w:rPr>
        <w:t>K</w:t>
      </w:r>
    </w:p>
    <w:p w14:paraId="1D7FAF27" w14:textId="77777777" w:rsidR="00EE46EB" w:rsidRPr="00EE46EB" w:rsidRDefault="00EE46EB" w:rsidP="00EE46EB">
      <w:pPr>
        <w:spacing w:after="0" w:line="240" w:lineRule="auto"/>
        <w:jc w:val="both"/>
        <w:rPr>
          <w:rFonts w:ascii="Calibri" w:eastAsia="Times New Roman" w:hAnsi="Calibri" w:cs="Calibri"/>
          <w:sz w:val="24"/>
          <w:szCs w:val="24"/>
        </w:rPr>
      </w:pPr>
    </w:p>
    <w:p w14:paraId="466F3293" w14:textId="77777777" w:rsidR="00EE46EB" w:rsidRPr="00EE46EB" w:rsidRDefault="00EE46EB" w:rsidP="00EE46EB">
      <w:pPr>
        <w:spacing w:after="0" w:line="240" w:lineRule="auto"/>
        <w:rPr>
          <w:rFonts w:ascii="Calibri" w:eastAsia="Times New Roman" w:hAnsi="Calibri" w:cs="Calibri"/>
          <w:sz w:val="24"/>
          <w:szCs w:val="24"/>
        </w:rPr>
      </w:pPr>
      <w:r w:rsidRPr="00EE46EB">
        <w:rPr>
          <w:rFonts w:ascii="Calibri" w:eastAsia="Times New Roman" w:hAnsi="Calibri" w:cs="Calibri"/>
          <w:sz w:val="24"/>
          <w:szCs w:val="24"/>
        </w:rPr>
        <w:t xml:space="preserve">2. Okna PCV  o  wymiarach 1,44x1,83 należy wykorzystać z demontażu wg przedmiaru i </w:t>
      </w:r>
    </w:p>
    <w:p w14:paraId="32F40F37" w14:textId="77777777" w:rsidR="00EE46EB" w:rsidRPr="00EE46EB" w:rsidRDefault="00EE46EB" w:rsidP="00EE46EB">
      <w:pPr>
        <w:spacing w:after="0" w:line="240" w:lineRule="auto"/>
        <w:rPr>
          <w:rFonts w:ascii="Calibri" w:eastAsia="Times New Roman" w:hAnsi="Calibri" w:cs="Calibri"/>
          <w:sz w:val="24"/>
          <w:szCs w:val="24"/>
        </w:rPr>
      </w:pPr>
      <w:r w:rsidRPr="00EE46EB">
        <w:rPr>
          <w:rFonts w:ascii="Calibri" w:eastAsia="Times New Roman" w:hAnsi="Calibri" w:cs="Calibri"/>
          <w:sz w:val="24"/>
          <w:szCs w:val="24"/>
        </w:rPr>
        <w:lastRenderedPageBreak/>
        <w:t xml:space="preserve">   specyfikacji — 4 szt. pozostałe powinny być wykonane ze współczynnikiem U=1,1W/(m2K)—  czy podany współczynnik jest wystarczający przy przyjętych obecnie normach oraz brak jest w dokumentacji zestawienia  stolarki okiennej i drzwiowej. </w:t>
      </w:r>
      <w:r w:rsidRPr="00EE46EB">
        <w:rPr>
          <w:rFonts w:ascii="Calibri" w:eastAsia="Times New Roman" w:hAnsi="Calibri" w:cs="Calibri"/>
          <w:sz w:val="24"/>
          <w:szCs w:val="24"/>
        </w:rPr>
        <w:br/>
      </w:r>
    </w:p>
    <w:p w14:paraId="57F87457" w14:textId="77777777" w:rsidR="00EE46EB" w:rsidRPr="00EE46EB" w:rsidRDefault="00EE46EB" w:rsidP="00EE46EB">
      <w:pPr>
        <w:spacing w:after="0" w:line="240" w:lineRule="auto"/>
        <w:jc w:val="both"/>
        <w:rPr>
          <w:rFonts w:ascii="Calibri" w:eastAsia="Times New Roman" w:hAnsi="Calibri" w:cs="Calibri"/>
          <w:sz w:val="24"/>
          <w:szCs w:val="24"/>
        </w:rPr>
      </w:pPr>
      <w:r w:rsidRPr="00EE46EB">
        <w:rPr>
          <w:rFonts w:ascii="Calibri" w:eastAsia="Times New Roman" w:hAnsi="Calibri" w:cs="Calibri"/>
          <w:sz w:val="24"/>
          <w:szCs w:val="24"/>
        </w:rPr>
        <w:t>Odpowiedź: Ze względu na obowiązujące przepisy istniejące okna PCV przeznaczone do demontaż i ponownego wykorzystania o współczynniku U=1,1W/m</w:t>
      </w:r>
      <w:r w:rsidRPr="00EE46EB">
        <w:rPr>
          <w:rFonts w:ascii="Calibri" w:eastAsia="Times New Roman" w:hAnsi="Calibri" w:cs="Calibri"/>
          <w:sz w:val="24"/>
          <w:szCs w:val="24"/>
          <w:vertAlign w:val="superscript"/>
        </w:rPr>
        <w:t>2</w:t>
      </w:r>
      <w:r w:rsidRPr="00EE46EB">
        <w:rPr>
          <w:rFonts w:ascii="Calibri" w:eastAsia="Times New Roman" w:hAnsi="Calibri" w:cs="Calibri"/>
          <w:sz w:val="24"/>
          <w:szCs w:val="24"/>
        </w:rPr>
        <w:t>K powinny być zastąpione nowymi oknami o współczynniku co najmniej U=0,9W/m</w:t>
      </w:r>
      <w:r w:rsidRPr="00EE46EB">
        <w:rPr>
          <w:rFonts w:ascii="Calibri" w:eastAsia="Times New Roman" w:hAnsi="Calibri" w:cs="Calibri"/>
          <w:sz w:val="24"/>
          <w:szCs w:val="24"/>
          <w:vertAlign w:val="superscript"/>
        </w:rPr>
        <w:t>2</w:t>
      </w:r>
      <w:r w:rsidRPr="00EE46EB">
        <w:rPr>
          <w:rFonts w:ascii="Calibri" w:eastAsia="Times New Roman" w:hAnsi="Calibri" w:cs="Calibri"/>
          <w:sz w:val="24"/>
          <w:szCs w:val="24"/>
        </w:rPr>
        <w:t>K</w:t>
      </w:r>
    </w:p>
    <w:p w14:paraId="719412C2" w14:textId="77777777" w:rsidR="00EE46EB" w:rsidRPr="00EE46EB" w:rsidRDefault="00EE46EB" w:rsidP="00EE46EB">
      <w:pPr>
        <w:spacing w:after="0" w:line="240" w:lineRule="auto"/>
        <w:jc w:val="both"/>
        <w:rPr>
          <w:rFonts w:ascii="Calibri" w:eastAsia="Times New Roman" w:hAnsi="Calibri" w:cs="Calibri"/>
          <w:sz w:val="24"/>
          <w:szCs w:val="24"/>
        </w:rPr>
      </w:pPr>
      <w:r w:rsidRPr="00EE46EB">
        <w:rPr>
          <w:rFonts w:ascii="Calibri" w:eastAsia="Times New Roman" w:hAnsi="Calibri" w:cs="Calibri"/>
          <w:sz w:val="24"/>
          <w:szCs w:val="24"/>
        </w:rPr>
        <w:t>Przedmiar został skorygowany o montaż dodatkowych 4 okien w pozycji: 105.</w:t>
      </w:r>
    </w:p>
    <w:p w14:paraId="58A07E8E" w14:textId="77777777" w:rsidR="00EE46EB" w:rsidRPr="00EE46EB" w:rsidRDefault="00EE46EB" w:rsidP="00EE46EB">
      <w:pPr>
        <w:spacing w:after="0" w:line="240" w:lineRule="auto"/>
        <w:jc w:val="both"/>
        <w:rPr>
          <w:rFonts w:ascii="Calibri" w:eastAsia="Times New Roman" w:hAnsi="Calibri" w:cs="Calibri"/>
          <w:sz w:val="24"/>
          <w:szCs w:val="24"/>
        </w:rPr>
      </w:pPr>
    </w:p>
    <w:p w14:paraId="202404F3" w14:textId="77777777" w:rsidR="00EE46EB" w:rsidRPr="00EE46EB" w:rsidRDefault="00EE46EB" w:rsidP="00EE46EB">
      <w:pPr>
        <w:spacing w:after="0" w:line="240" w:lineRule="auto"/>
        <w:rPr>
          <w:rFonts w:ascii="Calibri" w:eastAsia="Times New Roman" w:hAnsi="Calibri" w:cs="Calibri"/>
          <w:sz w:val="24"/>
          <w:szCs w:val="24"/>
        </w:rPr>
      </w:pPr>
      <w:r w:rsidRPr="00EE46EB">
        <w:rPr>
          <w:rFonts w:ascii="Calibri" w:eastAsia="Times New Roman" w:hAnsi="Calibri" w:cs="Calibri"/>
          <w:sz w:val="24"/>
          <w:szCs w:val="24"/>
        </w:rPr>
        <w:t xml:space="preserve">3. W  przedmiarze i specyfikacji brak jest wzmianki czy brama garażowa podlega wymianie, jeśli tak to proszę określić parametry. </w:t>
      </w:r>
    </w:p>
    <w:p w14:paraId="20DE9F51" w14:textId="77777777" w:rsidR="00EE46EB" w:rsidRPr="00EE46EB" w:rsidRDefault="00EE46EB" w:rsidP="00EE46EB">
      <w:pPr>
        <w:spacing w:after="0" w:line="240" w:lineRule="auto"/>
        <w:rPr>
          <w:rFonts w:ascii="Calibri" w:eastAsia="Times New Roman" w:hAnsi="Calibri" w:cs="Calibri"/>
          <w:sz w:val="24"/>
          <w:szCs w:val="24"/>
        </w:rPr>
      </w:pPr>
    </w:p>
    <w:p w14:paraId="1792B361" w14:textId="77777777" w:rsidR="00EE46EB" w:rsidRPr="00EE46EB" w:rsidRDefault="00EE46EB" w:rsidP="00EE46EB">
      <w:pPr>
        <w:spacing w:after="0" w:line="240" w:lineRule="auto"/>
        <w:jc w:val="both"/>
        <w:rPr>
          <w:rFonts w:ascii="Calibri" w:eastAsia="Times New Roman" w:hAnsi="Calibri" w:cs="Calibri"/>
          <w:sz w:val="24"/>
          <w:szCs w:val="24"/>
        </w:rPr>
      </w:pPr>
      <w:r w:rsidRPr="00EE46EB">
        <w:rPr>
          <w:rFonts w:ascii="Calibri" w:eastAsia="Times New Roman" w:hAnsi="Calibri" w:cs="Calibri"/>
          <w:sz w:val="24"/>
          <w:szCs w:val="24"/>
        </w:rPr>
        <w:t>Odpowiedź: Brama garażowa podlega wymianie –przedmiar o pozycje bramy  w pozycji:110.</w:t>
      </w:r>
    </w:p>
    <w:p w14:paraId="71F8589E" w14:textId="77777777" w:rsidR="00EE46EB" w:rsidRPr="00EE46EB" w:rsidRDefault="00EE46EB" w:rsidP="00EE46EB">
      <w:pPr>
        <w:spacing w:after="0" w:line="240" w:lineRule="auto"/>
        <w:jc w:val="both"/>
        <w:rPr>
          <w:rFonts w:ascii="Calibri" w:eastAsia="Times New Roman" w:hAnsi="Calibri" w:cs="Calibri"/>
          <w:sz w:val="24"/>
          <w:szCs w:val="24"/>
        </w:rPr>
      </w:pPr>
      <w:r w:rsidRPr="00EE46EB">
        <w:rPr>
          <w:rFonts w:ascii="Calibri" w:eastAsia="Times New Roman" w:hAnsi="Calibri" w:cs="Calibri"/>
          <w:sz w:val="24"/>
          <w:szCs w:val="24"/>
        </w:rPr>
        <w:t>Brama garażowa  segmentowe, automatyczne, wyposażone w budowane drzwi skrzydłowe o wymiarach 90x205 cm, przeszklone, szkło bezpieczne,  RAL 3003, drzwi docieplone, U=1,3W/m2K</w:t>
      </w:r>
    </w:p>
    <w:p w14:paraId="5F6C9112" w14:textId="22C27A84" w:rsidR="00EE46EB" w:rsidRPr="00EE46EB" w:rsidRDefault="00EE46EB" w:rsidP="00EE46EB">
      <w:pPr>
        <w:spacing w:after="0" w:line="240" w:lineRule="auto"/>
        <w:jc w:val="center"/>
        <w:rPr>
          <w:rFonts w:ascii="Calibri" w:eastAsia="Times New Roman" w:hAnsi="Calibri" w:cs="Calibri"/>
          <w:sz w:val="24"/>
          <w:szCs w:val="24"/>
        </w:rPr>
      </w:pPr>
      <w:r w:rsidRPr="00EE46EB">
        <w:rPr>
          <w:rFonts w:ascii="Calibri" w:eastAsia="Times New Roman" w:hAnsi="Calibri" w:cs="Calibri"/>
          <w:noProof/>
          <w:sz w:val="24"/>
          <w:szCs w:val="24"/>
        </w:rPr>
        <w:drawing>
          <wp:inline distT="0" distB="0" distL="0" distR="0" wp14:anchorId="364E2C79" wp14:editId="5FBE4DFB">
            <wp:extent cx="2827020" cy="3291840"/>
            <wp:effectExtent l="0" t="0" r="0" b="3810"/>
            <wp:docPr id="3" name="Obraz 3" descr="Brama segmentowa z drzwiami – gdzie się sprawdzi najlepiej? | BramT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Brama segmentowa z drzwiami – gdzie się sprawdzi najlepiej? | BramTECH"/>
                    <pic:cNvPicPr>
                      <a:picLocks noChangeAspect="1" noChangeArrowheads="1"/>
                    </pic:cNvPicPr>
                  </pic:nvPicPr>
                  <pic:blipFill>
                    <a:blip r:embed="rId15">
                      <a:extLst>
                        <a:ext uri="{28A0092B-C50C-407E-A947-70E740481C1C}">
                          <a14:useLocalDpi xmlns:a14="http://schemas.microsoft.com/office/drawing/2010/main" val="0"/>
                        </a:ext>
                      </a:extLst>
                    </a:blip>
                    <a:srcRect b="12418"/>
                    <a:stretch>
                      <a:fillRect/>
                    </a:stretch>
                  </pic:blipFill>
                  <pic:spPr bwMode="auto">
                    <a:xfrm>
                      <a:off x="0" y="0"/>
                      <a:ext cx="2827020" cy="3291840"/>
                    </a:xfrm>
                    <a:prstGeom prst="rect">
                      <a:avLst/>
                    </a:prstGeom>
                    <a:noFill/>
                    <a:ln>
                      <a:noFill/>
                    </a:ln>
                  </pic:spPr>
                </pic:pic>
              </a:graphicData>
            </a:graphic>
          </wp:inline>
        </w:drawing>
      </w:r>
    </w:p>
    <w:p w14:paraId="63063A20" w14:textId="77777777" w:rsidR="00EE46EB" w:rsidRPr="00EE46EB" w:rsidRDefault="00EE46EB" w:rsidP="00EE46EB">
      <w:pPr>
        <w:spacing w:after="0" w:line="240" w:lineRule="auto"/>
        <w:rPr>
          <w:rFonts w:ascii="Calibri" w:eastAsia="Times New Roman" w:hAnsi="Calibri" w:cs="Calibri"/>
          <w:sz w:val="24"/>
          <w:szCs w:val="24"/>
        </w:rPr>
      </w:pPr>
    </w:p>
    <w:p w14:paraId="00F0CE9F" w14:textId="77777777" w:rsidR="00EE46EB" w:rsidRPr="00EE46EB" w:rsidRDefault="00EE46EB" w:rsidP="00EE46EB">
      <w:pPr>
        <w:spacing w:after="0" w:line="240" w:lineRule="auto"/>
        <w:jc w:val="both"/>
        <w:rPr>
          <w:rFonts w:ascii="Calibri" w:eastAsia="Times New Roman" w:hAnsi="Calibri" w:cs="Calibri"/>
          <w:sz w:val="24"/>
          <w:szCs w:val="24"/>
        </w:rPr>
      </w:pPr>
    </w:p>
    <w:p w14:paraId="313359F1" w14:textId="77777777" w:rsidR="00EE46EB" w:rsidRPr="00EE46EB" w:rsidRDefault="00EE46EB" w:rsidP="00EE46EB">
      <w:pPr>
        <w:spacing w:after="0" w:line="240" w:lineRule="auto"/>
        <w:jc w:val="both"/>
        <w:rPr>
          <w:rFonts w:ascii="Calibri" w:eastAsia="Times New Roman" w:hAnsi="Calibri" w:cs="Calibri"/>
          <w:sz w:val="24"/>
          <w:szCs w:val="24"/>
        </w:rPr>
      </w:pPr>
    </w:p>
    <w:p w14:paraId="1A0E4487" w14:textId="77777777" w:rsidR="00EE46EB" w:rsidRPr="00EE46EB" w:rsidRDefault="00EE46EB" w:rsidP="00EE46EB">
      <w:pPr>
        <w:spacing w:after="0" w:line="240" w:lineRule="auto"/>
        <w:jc w:val="both"/>
        <w:rPr>
          <w:rFonts w:ascii="Calibri" w:eastAsia="Times New Roman" w:hAnsi="Calibri" w:cs="Calibri"/>
          <w:sz w:val="24"/>
          <w:szCs w:val="24"/>
        </w:rPr>
      </w:pPr>
      <w:r w:rsidRPr="00EE46EB">
        <w:rPr>
          <w:rFonts w:ascii="Calibri" w:eastAsia="Times New Roman" w:hAnsi="Calibri" w:cs="Calibri"/>
          <w:sz w:val="24"/>
          <w:szCs w:val="24"/>
        </w:rPr>
        <w:t xml:space="preserve">4. Które pomieszczenia są przeznaczone do malowania, a które nie. </w:t>
      </w:r>
    </w:p>
    <w:p w14:paraId="3067A315" w14:textId="77777777" w:rsidR="00EE46EB" w:rsidRPr="00EE46EB" w:rsidRDefault="00EE46EB" w:rsidP="00EE46EB">
      <w:pPr>
        <w:spacing w:after="0" w:line="240" w:lineRule="auto"/>
        <w:jc w:val="both"/>
        <w:rPr>
          <w:rFonts w:ascii="Calibri" w:eastAsia="Times New Roman" w:hAnsi="Calibri" w:cs="Calibri"/>
          <w:sz w:val="24"/>
          <w:szCs w:val="24"/>
        </w:rPr>
      </w:pPr>
    </w:p>
    <w:p w14:paraId="12E82905" w14:textId="77777777" w:rsidR="00EE46EB" w:rsidRPr="00EE46EB" w:rsidRDefault="00EE46EB" w:rsidP="00EE46EB">
      <w:pPr>
        <w:spacing w:after="0" w:line="240" w:lineRule="auto"/>
        <w:jc w:val="both"/>
        <w:rPr>
          <w:rFonts w:ascii="Calibri" w:eastAsia="Times New Roman" w:hAnsi="Calibri" w:cs="Calibri"/>
          <w:sz w:val="24"/>
          <w:szCs w:val="24"/>
        </w:rPr>
      </w:pPr>
      <w:r w:rsidRPr="00EE46EB">
        <w:rPr>
          <w:rFonts w:ascii="Calibri" w:eastAsia="Times New Roman" w:hAnsi="Calibri" w:cs="Calibri"/>
          <w:sz w:val="24"/>
          <w:szCs w:val="24"/>
        </w:rPr>
        <w:t>Odpowiedź: 101, 102, 103, 104, 105, 106, 107, 108, 109, 110, 111, 112, 113.</w:t>
      </w:r>
    </w:p>
    <w:p w14:paraId="6F7A727A" w14:textId="77777777" w:rsidR="00EE46EB" w:rsidRPr="00EE46EB" w:rsidRDefault="00EE46EB" w:rsidP="00EE46EB">
      <w:pPr>
        <w:spacing w:after="0" w:line="240" w:lineRule="auto"/>
        <w:jc w:val="both"/>
        <w:rPr>
          <w:rFonts w:ascii="Calibri" w:eastAsia="Times New Roman" w:hAnsi="Calibri" w:cs="Calibri"/>
          <w:sz w:val="24"/>
          <w:szCs w:val="24"/>
        </w:rPr>
      </w:pPr>
      <w:r w:rsidRPr="00EE46EB">
        <w:rPr>
          <w:rFonts w:ascii="Calibri" w:eastAsia="Times New Roman" w:hAnsi="Calibri" w:cs="Calibri"/>
          <w:sz w:val="24"/>
          <w:szCs w:val="24"/>
        </w:rPr>
        <w:t>Pomalować resztę pomieszczeń, pozycja: 98 i 99.</w:t>
      </w:r>
    </w:p>
    <w:p w14:paraId="4786A9B8" w14:textId="77777777" w:rsidR="00EE46EB" w:rsidRPr="00EE46EB" w:rsidRDefault="00EE46EB" w:rsidP="00EE46EB">
      <w:pPr>
        <w:spacing w:after="0" w:line="240" w:lineRule="auto"/>
        <w:jc w:val="both"/>
        <w:rPr>
          <w:rFonts w:ascii="Calibri" w:eastAsia="Times New Roman" w:hAnsi="Calibri" w:cs="Calibri"/>
          <w:sz w:val="24"/>
          <w:szCs w:val="24"/>
        </w:rPr>
      </w:pPr>
    </w:p>
    <w:p w14:paraId="1429CF96" w14:textId="77777777" w:rsidR="00EE46EB" w:rsidRPr="00EE46EB" w:rsidRDefault="00EE46EB" w:rsidP="00EE46EB">
      <w:pPr>
        <w:spacing w:after="0" w:line="240" w:lineRule="auto"/>
        <w:jc w:val="both"/>
        <w:rPr>
          <w:rFonts w:ascii="Calibri" w:eastAsia="Times New Roman" w:hAnsi="Calibri" w:cs="Calibri"/>
          <w:sz w:val="24"/>
          <w:szCs w:val="24"/>
        </w:rPr>
      </w:pPr>
      <w:r w:rsidRPr="00EE46EB">
        <w:rPr>
          <w:rFonts w:ascii="Calibri" w:eastAsia="Times New Roman" w:hAnsi="Calibri" w:cs="Calibri"/>
          <w:sz w:val="24"/>
          <w:szCs w:val="24"/>
        </w:rPr>
        <w:t xml:space="preserve">5.  Brak informacji odnośnie law kominiarskich i stopni kominiarskich na dachu proszę o </w:t>
      </w:r>
    </w:p>
    <w:p w14:paraId="230D7BDF" w14:textId="77777777" w:rsidR="00EE46EB" w:rsidRPr="00EE46EB" w:rsidRDefault="00EE46EB" w:rsidP="00EE46EB">
      <w:pPr>
        <w:spacing w:after="0" w:line="240" w:lineRule="auto"/>
        <w:jc w:val="both"/>
        <w:rPr>
          <w:rFonts w:ascii="Calibri" w:eastAsia="Times New Roman" w:hAnsi="Calibri" w:cs="Calibri"/>
          <w:sz w:val="24"/>
          <w:szCs w:val="24"/>
        </w:rPr>
      </w:pPr>
      <w:r w:rsidRPr="00EE46EB">
        <w:rPr>
          <w:rFonts w:ascii="Calibri" w:eastAsia="Times New Roman" w:hAnsi="Calibri" w:cs="Calibri"/>
          <w:sz w:val="24"/>
          <w:szCs w:val="24"/>
        </w:rPr>
        <w:t xml:space="preserve">   określenie czy wykonać takie elementy iw jakiej ilości. </w:t>
      </w:r>
    </w:p>
    <w:p w14:paraId="5755CD56" w14:textId="77777777" w:rsidR="00EE46EB" w:rsidRPr="00EE46EB" w:rsidRDefault="00EE46EB" w:rsidP="00EE46EB">
      <w:pPr>
        <w:spacing w:after="0" w:line="240" w:lineRule="auto"/>
        <w:jc w:val="both"/>
        <w:rPr>
          <w:rFonts w:ascii="Calibri" w:eastAsia="Times New Roman" w:hAnsi="Calibri" w:cs="Calibri"/>
          <w:sz w:val="24"/>
          <w:szCs w:val="24"/>
        </w:rPr>
      </w:pPr>
    </w:p>
    <w:p w14:paraId="11B34658" w14:textId="77777777" w:rsidR="00EE46EB" w:rsidRPr="00EE46EB" w:rsidRDefault="00EE46EB" w:rsidP="00EE46EB">
      <w:pPr>
        <w:spacing w:after="0" w:line="240" w:lineRule="auto"/>
        <w:jc w:val="both"/>
        <w:rPr>
          <w:rFonts w:ascii="Calibri" w:eastAsia="Times New Roman" w:hAnsi="Calibri" w:cs="Calibri"/>
          <w:sz w:val="24"/>
          <w:szCs w:val="24"/>
        </w:rPr>
      </w:pPr>
      <w:r w:rsidRPr="00EE46EB">
        <w:rPr>
          <w:rFonts w:ascii="Calibri" w:eastAsia="Times New Roman" w:hAnsi="Calibri" w:cs="Calibri"/>
          <w:sz w:val="24"/>
          <w:szCs w:val="24"/>
        </w:rPr>
        <w:t>Odpowiedź: Wykonać, przedmiar w pozycji: 72 i 73</w:t>
      </w:r>
    </w:p>
    <w:p w14:paraId="259E593D" w14:textId="77777777" w:rsidR="00EE46EB" w:rsidRPr="00EE46EB" w:rsidRDefault="00EE46EB" w:rsidP="00EE46EB">
      <w:pPr>
        <w:spacing w:after="0" w:line="240" w:lineRule="auto"/>
        <w:jc w:val="both"/>
        <w:rPr>
          <w:rFonts w:ascii="Calibri" w:eastAsia="Times New Roman" w:hAnsi="Calibri" w:cs="Calibri"/>
          <w:sz w:val="24"/>
          <w:szCs w:val="24"/>
        </w:rPr>
      </w:pPr>
    </w:p>
    <w:p w14:paraId="46D246A3" w14:textId="77777777" w:rsidR="00EE46EB" w:rsidRPr="00EE46EB" w:rsidRDefault="00EE46EB" w:rsidP="00EE46EB">
      <w:pPr>
        <w:spacing w:after="0" w:line="240" w:lineRule="auto"/>
        <w:jc w:val="both"/>
        <w:rPr>
          <w:rFonts w:ascii="Calibri" w:eastAsia="Times New Roman" w:hAnsi="Calibri" w:cs="Calibri"/>
          <w:sz w:val="24"/>
          <w:szCs w:val="24"/>
        </w:rPr>
      </w:pPr>
      <w:r w:rsidRPr="00EE46EB">
        <w:rPr>
          <w:rFonts w:ascii="Calibri" w:eastAsia="Times New Roman" w:hAnsi="Calibri" w:cs="Calibri"/>
          <w:sz w:val="24"/>
          <w:szCs w:val="24"/>
        </w:rPr>
        <w:t>6. Proszę o określenie parametrów  kominków  wentylacyjnych   wywietrzaków.</w:t>
      </w:r>
    </w:p>
    <w:p w14:paraId="0BECAE04" w14:textId="77777777" w:rsidR="00EE46EB" w:rsidRPr="00EE46EB" w:rsidRDefault="00EE46EB" w:rsidP="00EE46EB">
      <w:pPr>
        <w:spacing w:after="0" w:line="240" w:lineRule="auto"/>
        <w:jc w:val="both"/>
        <w:rPr>
          <w:rFonts w:ascii="Calibri" w:eastAsia="Times New Roman" w:hAnsi="Calibri" w:cs="Calibri"/>
          <w:sz w:val="24"/>
          <w:szCs w:val="24"/>
        </w:rPr>
      </w:pPr>
    </w:p>
    <w:p w14:paraId="11DC77EB" w14:textId="77777777" w:rsidR="00EE46EB" w:rsidRPr="00EE46EB" w:rsidRDefault="00EE46EB" w:rsidP="00EE46EB">
      <w:pPr>
        <w:spacing w:after="0" w:line="240" w:lineRule="auto"/>
        <w:jc w:val="both"/>
        <w:rPr>
          <w:rFonts w:ascii="Calibri" w:eastAsia="Times New Roman" w:hAnsi="Calibri" w:cs="Calibri"/>
          <w:sz w:val="24"/>
          <w:szCs w:val="24"/>
        </w:rPr>
      </w:pPr>
      <w:r w:rsidRPr="00EE46EB">
        <w:rPr>
          <w:rFonts w:ascii="Calibri" w:eastAsia="Times New Roman" w:hAnsi="Calibri" w:cs="Calibri"/>
          <w:sz w:val="24"/>
          <w:szCs w:val="24"/>
        </w:rPr>
        <w:t>Odpowiedź: Wywietrzaki zawarte w pozycji 55 –ilość 9 sztuk, wywiewki kanalizacyjne w postaci 4 szt. w pozycji 56.</w:t>
      </w:r>
    </w:p>
    <w:p w14:paraId="51F12925" w14:textId="77777777" w:rsidR="00EE46EB" w:rsidRPr="00EE46EB" w:rsidRDefault="00EE46EB" w:rsidP="00EE46EB">
      <w:pPr>
        <w:spacing w:after="0" w:line="240" w:lineRule="auto"/>
        <w:jc w:val="both"/>
        <w:rPr>
          <w:rFonts w:ascii="Calibri" w:eastAsia="Times New Roman" w:hAnsi="Calibri" w:cs="Calibri"/>
          <w:sz w:val="24"/>
          <w:szCs w:val="24"/>
        </w:rPr>
      </w:pPr>
    </w:p>
    <w:p w14:paraId="2BC441D1" w14:textId="77777777" w:rsidR="00EE46EB" w:rsidRPr="00EE46EB" w:rsidRDefault="00EE46EB" w:rsidP="00EE46EB">
      <w:pPr>
        <w:spacing w:after="0" w:line="240" w:lineRule="auto"/>
        <w:jc w:val="both"/>
        <w:rPr>
          <w:rFonts w:ascii="Calibri" w:eastAsia="Times New Roman" w:hAnsi="Calibri" w:cs="Calibri"/>
          <w:sz w:val="24"/>
          <w:szCs w:val="24"/>
        </w:rPr>
      </w:pPr>
      <w:r w:rsidRPr="00EE46EB">
        <w:rPr>
          <w:rFonts w:ascii="Calibri" w:eastAsia="Times New Roman" w:hAnsi="Calibri" w:cs="Calibri"/>
          <w:sz w:val="24"/>
          <w:szCs w:val="24"/>
        </w:rPr>
        <w:t xml:space="preserve">7. Proszę o określenie po czyjej stronie jest montaż syreny strażackiej na dachu. </w:t>
      </w:r>
    </w:p>
    <w:p w14:paraId="231DAC72" w14:textId="77777777" w:rsidR="00EE46EB" w:rsidRPr="00EE46EB" w:rsidRDefault="00EE46EB" w:rsidP="00EE46EB">
      <w:pPr>
        <w:spacing w:after="0" w:line="240" w:lineRule="auto"/>
        <w:jc w:val="both"/>
        <w:rPr>
          <w:rFonts w:ascii="Calibri" w:eastAsia="Times New Roman" w:hAnsi="Calibri" w:cs="Calibri"/>
          <w:sz w:val="24"/>
          <w:szCs w:val="24"/>
        </w:rPr>
      </w:pPr>
    </w:p>
    <w:p w14:paraId="446D49C3" w14:textId="77777777" w:rsidR="00EE46EB" w:rsidRPr="00EE46EB" w:rsidRDefault="00EE46EB" w:rsidP="00EE46EB">
      <w:pPr>
        <w:spacing w:after="0" w:line="240" w:lineRule="auto"/>
        <w:jc w:val="both"/>
        <w:rPr>
          <w:rFonts w:ascii="Calibri" w:eastAsia="Times New Roman" w:hAnsi="Calibri" w:cs="Calibri"/>
          <w:sz w:val="24"/>
          <w:szCs w:val="24"/>
        </w:rPr>
      </w:pPr>
      <w:r w:rsidRPr="00EE46EB">
        <w:rPr>
          <w:rFonts w:ascii="Calibri" w:eastAsia="Times New Roman" w:hAnsi="Calibri" w:cs="Calibri"/>
          <w:sz w:val="24"/>
          <w:szCs w:val="24"/>
        </w:rPr>
        <w:t xml:space="preserve">Odpowiedź:  Po stronie Wykonawcy, </w:t>
      </w:r>
      <w:proofErr w:type="spellStart"/>
      <w:r w:rsidRPr="00EE46EB">
        <w:rPr>
          <w:rFonts w:ascii="Calibri" w:eastAsia="Times New Roman" w:hAnsi="Calibri" w:cs="Calibri"/>
          <w:sz w:val="24"/>
          <w:szCs w:val="24"/>
        </w:rPr>
        <w:t>poz</w:t>
      </w:r>
      <w:proofErr w:type="spellEnd"/>
      <w:r w:rsidRPr="00EE46EB">
        <w:rPr>
          <w:rFonts w:ascii="Calibri" w:eastAsia="Times New Roman" w:hAnsi="Calibri" w:cs="Calibri"/>
          <w:sz w:val="24"/>
          <w:szCs w:val="24"/>
        </w:rPr>
        <w:t xml:space="preserve"> 249.</w:t>
      </w:r>
    </w:p>
    <w:p w14:paraId="2FB38818" w14:textId="77777777" w:rsidR="00EE46EB" w:rsidRPr="00EE46EB" w:rsidRDefault="00EE46EB" w:rsidP="00EE46EB">
      <w:pPr>
        <w:spacing w:after="0" w:line="240" w:lineRule="auto"/>
        <w:jc w:val="both"/>
        <w:rPr>
          <w:rFonts w:ascii="Calibri" w:eastAsia="Times New Roman" w:hAnsi="Calibri" w:cs="Calibri"/>
          <w:sz w:val="24"/>
          <w:szCs w:val="24"/>
        </w:rPr>
      </w:pPr>
    </w:p>
    <w:p w14:paraId="1578DAC9" w14:textId="77777777" w:rsidR="00EE46EB" w:rsidRPr="00EE46EB" w:rsidRDefault="00EE46EB" w:rsidP="00EE46EB">
      <w:pPr>
        <w:spacing w:after="0" w:line="240" w:lineRule="auto"/>
        <w:jc w:val="both"/>
        <w:rPr>
          <w:rFonts w:ascii="Calibri" w:eastAsia="Times New Roman" w:hAnsi="Calibri" w:cs="Calibri"/>
          <w:sz w:val="24"/>
          <w:szCs w:val="24"/>
        </w:rPr>
      </w:pPr>
      <w:r w:rsidRPr="00EE46EB">
        <w:rPr>
          <w:rFonts w:ascii="Calibri" w:eastAsia="Times New Roman" w:hAnsi="Calibri" w:cs="Calibri"/>
          <w:sz w:val="24"/>
          <w:szCs w:val="24"/>
        </w:rPr>
        <w:t xml:space="preserve">8. Proszę o informację czy na budynku jest istniejący wyłaz strychowy na strop parteru </w:t>
      </w:r>
    </w:p>
    <w:p w14:paraId="586E113B" w14:textId="77777777" w:rsidR="00EE46EB" w:rsidRPr="00EE46EB" w:rsidRDefault="00EE46EB" w:rsidP="00EE46EB">
      <w:pPr>
        <w:spacing w:after="0" w:line="240" w:lineRule="auto"/>
        <w:jc w:val="both"/>
        <w:rPr>
          <w:rFonts w:ascii="Calibri" w:eastAsia="Times New Roman" w:hAnsi="Calibri" w:cs="Calibri"/>
          <w:sz w:val="24"/>
          <w:szCs w:val="24"/>
        </w:rPr>
      </w:pPr>
      <w:r w:rsidRPr="00EE46EB">
        <w:rPr>
          <w:rFonts w:ascii="Calibri" w:eastAsia="Times New Roman" w:hAnsi="Calibri" w:cs="Calibri"/>
          <w:sz w:val="24"/>
          <w:szCs w:val="24"/>
        </w:rPr>
        <w:t xml:space="preserve">   ponieważ  na projekcie nie ma tego elementu, czy Wykonawca  ma kalkulować wycenę </w:t>
      </w:r>
    </w:p>
    <w:p w14:paraId="1197F7D4" w14:textId="77777777" w:rsidR="00EE46EB" w:rsidRPr="00EE46EB" w:rsidRDefault="00EE46EB" w:rsidP="00EE46EB">
      <w:pPr>
        <w:spacing w:after="0" w:line="240" w:lineRule="auto"/>
        <w:jc w:val="both"/>
        <w:rPr>
          <w:rFonts w:ascii="Calibri" w:eastAsia="Times New Roman" w:hAnsi="Calibri" w:cs="Calibri"/>
          <w:sz w:val="24"/>
          <w:szCs w:val="24"/>
        </w:rPr>
      </w:pPr>
      <w:r w:rsidRPr="00EE46EB">
        <w:rPr>
          <w:rFonts w:ascii="Calibri" w:eastAsia="Times New Roman" w:hAnsi="Calibri" w:cs="Calibri"/>
          <w:sz w:val="24"/>
          <w:szCs w:val="24"/>
        </w:rPr>
        <w:t xml:space="preserve">   ocieplonego  wyłazu na strych? </w:t>
      </w:r>
    </w:p>
    <w:p w14:paraId="0E0B2901" w14:textId="77777777" w:rsidR="00EE46EB" w:rsidRPr="00EE46EB" w:rsidRDefault="00EE46EB" w:rsidP="00EE46EB">
      <w:pPr>
        <w:spacing w:after="0" w:line="240" w:lineRule="auto"/>
        <w:jc w:val="both"/>
        <w:rPr>
          <w:rFonts w:ascii="Calibri" w:eastAsia="Times New Roman" w:hAnsi="Calibri" w:cs="Calibri"/>
          <w:sz w:val="24"/>
          <w:szCs w:val="24"/>
        </w:rPr>
      </w:pPr>
    </w:p>
    <w:p w14:paraId="5D30CC8D" w14:textId="77777777" w:rsidR="00EE46EB" w:rsidRPr="00EE46EB" w:rsidRDefault="00EE46EB" w:rsidP="00EE46EB">
      <w:pPr>
        <w:spacing w:after="0" w:line="240" w:lineRule="auto"/>
        <w:jc w:val="both"/>
        <w:rPr>
          <w:rFonts w:ascii="Calibri" w:eastAsia="Times New Roman" w:hAnsi="Calibri" w:cs="Calibri"/>
          <w:sz w:val="24"/>
          <w:szCs w:val="24"/>
        </w:rPr>
      </w:pPr>
      <w:r w:rsidRPr="00EE46EB">
        <w:rPr>
          <w:rFonts w:ascii="Calibri" w:eastAsia="Times New Roman" w:hAnsi="Calibri" w:cs="Calibri"/>
          <w:sz w:val="24"/>
          <w:szCs w:val="24"/>
        </w:rPr>
        <w:t>Odpowiedź:  Pozycja 104.</w:t>
      </w:r>
    </w:p>
    <w:p w14:paraId="3424181D" w14:textId="77777777" w:rsidR="00EE46EB" w:rsidRPr="00EE46EB" w:rsidRDefault="00EE46EB" w:rsidP="00EE46EB">
      <w:pPr>
        <w:spacing w:after="0" w:line="240" w:lineRule="auto"/>
        <w:jc w:val="both"/>
        <w:rPr>
          <w:rFonts w:ascii="Calibri" w:eastAsia="Times New Roman" w:hAnsi="Calibri" w:cs="Calibri"/>
          <w:sz w:val="24"/>
          <w:szCs w:val="24"/>
        </w:rPr>
      </w:pPr>
    </w:p>
    <w:p w14:paraId="67BDD0AC" w14:textId="77777777" w:rsidR="00EE46EB" w:rsidRPr="00EE46EB" w:rsidRDefault="00EE46EB" w:rsidP="00EE46EB">
      <w:pPr>
        <w:spacing w:after="0" w:line="240" w:lineRule="auto"/>
        <w:jc w:val="both"/>
        <w:rPr>
          <w:rFonts w:ascii="Calibri" w:eastAsia="Times New Roman" w:hAnsi="Calibri" w:cs="Calibri"/>
          <w:sz w:val="24"/>
          <w:szCs w:val="24"/>
        </w:rPr>
      </w:pPr>
    </w:p>
    <w:p w14:paraId="77FB42E7" w14:textId="77777777" w:rsidR="00EE46EB" w:rsidRPr="00EE46EB" w:rsidRDefault="00EE46EB" w:rsidP="00EE46EB">
      <w:pPr>
        <w:spacing w:after="0" w:line="240" w:lineRule="auto"/>
        <w:jc w:val="both"/>
        <w:rPr>
          <w:rFonts w:ascii="Calibri" w:eastAsia="Times New Roman" w:hAnsi="Calibri" w:cs="Calibri"/>
          <w:sz w:val="24"/>
          <w:szCs w:val="24"/>
        </w:rPr>
      </w:pPr>
      <w:r w:rsidRPr="00EE46EB">
        <w:rPr>
          <w:rFonts w:ascii="Calibri" w:eastAsia="Times New Roman" w:hAnsi="Calibri" w:cs="Calibri"/>
          <w:sz w:val="24"/>
          <w:szCs w:val="24"/>
        </w:rPr>
        <w:t xml:space="preserve">    9.  Proszę o określenie parametrów poręczy dla pochylni rodzaj materiału, kolor, średnica rur.  Poręcze mają być montowane  do wierzchu  palisad? </w:t>
      </w:r>
    </w:p>
    <w:p w14:paraId="7D4291BF" w14:textId="77777777" w:rsidR="00EE46EB" w:rsidRPr="00EE46EB" w:rsidRDefault="00EE46EB" w:rsidP="00EE46EB">
      <w:pPr>
        <w:spacing w:after="0" w:line="240" w:lineRule="auto"/>
        <w:jc w:val="both"/>
        <w:rPr>
          <w:rFonts w:ascii="Calibri" w:eastAsia="Times New Roman" w:hAnsi="Calibri" w:cs="Calibri"/>
          <w:sz w:val="24"/>
          <w:szCs w:val="24"/>
        </w:rPr>
      </w:pPr>
      <w:r w:rsidRPr="00EE46EB">
        <w:rPr>
          <w:rFonts w:ascii="Calibri" w:eastAsia="Times New Roman" w:hAnsi="Calibri" w:cs="Calibri"/>
          <w:sz w:val="24"/>
          <w:szCs w:val="24"/>
        </w:rPr>
        <w:t>Odpowiedź:  balustrada ze stali nierdzewnej kwasoodpornej, wysokość 75 i 90cm, średnica rur – 40mm. NA rysunku PZT 2 jest przekrój przez pochylnię.</w:t>
      </w:r>
    </w:p>
    <w:p w14:paraId="7DDE5A13" w14:textId="767EC16B" w:rsidR="00EE46EB" w:rsidRPr="00EE46EB" w:rsidRDefault="00EE46EB" w:rsidP="00EE46EB">
      <w:pPr>
        <w:spacing w:after="0" w:line="240" w:lineRule="auto"/>
        <w:jc w:val="both"/>
        <w:rPr>
          <w:rFonts w:ascii="Calibri" w:eastAsia="Times New Roman" w:hAnsi="Calibri" w:cs="Calibri"/>
          <w:sz w:val="24"/>
          <w:szCs w:val="24"/>
        </w:rPr>
      </w:pPr>
      <w:r w:rsidRPr="00EE46EB">
        <w:rPr>
          <w:rFonts w:ascii="Calibri" w:eastAsia="Times New Roman" w:hAnsi="Calibri" w:cs="Calibri"/>
          <w:noProof/>
          <w:sz w:val="24"/>
          <w:szCs w:val="24"/>
          <w:lang w:eastAsia="pl-PL"/>
        </w:rPr>
        <w:drawing>
          <wp:inline distT="0" distB="0" distL="0" distR="0" wp14:anchorId="700CDEB1" wp14:editId="077D8C5F">
            <wp:extent cx="2545080" cy="2324100"/>
            <wp:effectExtent l="0" t="0" r="7620" b="0"/>
            <wp:docPr id="2" name="Obraz 2" descr="Podjazdy dla niepełnosprawnych ze stali nierdzewnej - Chrom S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odjazdy dla niepełnosprawnych ze stali nierdzewnej - Chrom Stal"/>
                    <pic:cNvPicPr>
                      <a:picLocks noChangeAspect="1" noChangeArrowheads="1"/>
                    </pic:cNvPicPr>
                  </pic:nvPicPr>
                  <pic:blipFill>
                    <a:blip r:embed="rId16" cstate="print">
                      <a:extLst>
                        <a:ext uri="{28A0092B-C50C-407E-A947-70E740481C1C}">
                          <a14:useLocalDpi xmlns:a14="http://schemas.microsoft.com/office/drawing/2010/main" val="0"/>
                        </a:ext>
                      </a:extLst>
                    </a:blip>
                    <a:srcRect t="21640" b="8424"/>
                    <a:stretch>
                      <a:fillRect/>
                    </a:stretch>
                  </pic:blipFill>
                  <pic:spPr bwMode="auto">
                    <a:xfrm>
                      <a:off x="0" y="0"/>
                      <a:ext cx="2545080" cy="2324100"/>
                    </a:xfrm>
                    <a:prstGeom prst="rect">
                      <a:avLst/>
                    </a:prstGeom>
                    <a:noFill/>
                    <a:ln>
                      <a:noFill/>
                    </a:ln>
                  </pic:spPr>
                </pic:pic>
              </a:graphicData>
            </a:graphic>
          </wp:inline>
        </w:drawing>
      </w:r>
    </w:p>
    <w:p w14:paraId="56327753" w14:textId="77777777" w:rsidR="00EE46EB" w:rsidRPr="00EE46EB" w:rsidRDefault="00EE46EB" w:rsidP="00EE46EB">
      <w:pPr>
        <w:spacing w:after="0" w:line="240" w:lineRule="auto"/>
        <w:jc w:val="both"/>
        <w:rPr>
          <w:rFonts w:ascii="Calibri" w:eastAsia="Times New Roman" w:hAnsi="Calibri" w:cs="Calibri"/>
          <w:sz w:val="24"/>
          <w:szCs w:val="24"/>
        </w:rPr>
      </w:pPr>
    </w:p>
    <w:p w14:paraId="69187EB2" w14:textId="77777777" w:rsidR="00EE46EB" w:rsidRPr="00EE46EB" w:rsidRDefault="00EE46EB" w:rsidP="00EE46EB">
      <w:pPr>
        <w:spacing w:after="0" w:line="240" w:lineRule="auto"/>
        <w:jc w:val="both"/>
        <w:rPr>
          <w:rFonts w:ascii="Calibri" w:eastAsia="Times New Roman" w:hAnsi="Calibri" w:cs="Calibri"/>
          <w:sz w:val="24"/>
          <w:szCs w:val="24"/>
        </w:rPr>
      </w:pPr>
      <w:r w:rsidRPr="00EE46EB">
        <w:rPr>
          <w:rFonts w:ascii="Calibri" w:eastAsia="Times New Roman" w:hAnsi="Calibri" w:cs="Calibri"/>
          <w:sz w:val="24"/>
          <w:szCs w:val="24"/>
        </w:rPr>
        <w:t xml:space="preserve">    10.  Ze  względów technicznych palisady zewnętrzne dla wysokości powyżej 60 cm konieczne jest  wykonanie jako podwójna</w:t>
      </w:r>
    </w:p>
    <w:p w14:paraId="6BC160CE" w14:textId="77777777" w:rsidR="00EE46EB" w:rsidRPr="00EE46EB" w:rsidRDefault="00EE46EB" w:rsidP="00EE46EB">
      <w:pPr>
        <w:spacing w:after="0" w:line="240" w:lineRule="auto"/>
        <w:jc w:val="both"/>
        <w:rPr>
          <w:rFonts w:ascii="Calibri" w:eastAsia="Times New Roman" w:hAnsi="Calibri" w:cs="Calibri"/>
          <w:sz w:val="24"/>
          <w:szCs w:val="24"/>
        </w:rPr>
      </w:pPr>
    </w:p>
    <w:p w14:paraId="74ABBF7C" w14:textId="77777777" w:rsidR="00EE46EB" w:rsidRPr="00EE46EB" w:rsidRDefault="00EE46EB" w:rsidP="00EE46EB">
      <w:pPr>
        <w:spacing w:after="0" w:line="240" w:lineRule="auto"/>
        <w:jc w:val="both"/>
        <w:rPr>
          <w:rFonts w:ascii="Calibri" w:eastAsia="Times New Roman" w:hAnsi="Calibri" w:cs="Calibri"/>
          <w:sz w:val="24"/>
          <w:szCs w:val="24"/>
        </w:rPr>
      </w:pPr>
      <w:r w:rsidRPr="00EE46EB">
        <w:rPr>
          <w:rFonts w:ascii="Calibri" w:eastAsia="Times New Roman" w:hAnsi="Calibri" w:cs="Calibri"/>
          <w:sz w:val="24"/>
          <w:szCs w:val="24"/>
        </w:rPr>
        <w:t>Odpowiedź: Pozycja 129 i 130</w:t>
      </w:r>
    </w:p>
    <w:p w14:paraId="7BDDF39A" w14:textId="77777777" w:rsidR="00EE46EB" w:rsidRPr="00EE46EB" w:rsidRDefault="00EE46EB" w:rsidP="00EE46EB">
      <w:pPr>
        <w:spacing w:after="0" w:line="240" w:lineRule="auto"/>
        <w:jc w:val="both"/>
        <w:rPr>
          <w:rFonts w:ascii="Calibri" w:eastAsia="Times New Roman" w:hAnsi="Calibri" w:cs="Calibri"/>
          <w:sz w:val="24"/>
          <w:szCs w:val="24"/>
        </w:rPr>
      </w:pPr>
    </w:p>
    <w:p w14:paraId="0CD74905" w14:textId="77777777" w:rsidR="00EE46EB" w:rsidRPr="00EE46EB" w:rsidRDefault="00EE46EB" w:rsidP="00EE46EB">
      <w:pPr>
        <w:spacing w:after="0" w:line="240" w:lineRule="auto"/>
        <w:jc w:val="both"/>
        <w:rPr>
          <w:rFonts w:ascii="Calibri" w:eastAsia="Times New Roman" w:hAnsi="Calibri" w:cs="Calibri"/>
          <w:sz w:val="24"/>
          <w:szCs w:val="24"/>
        </w:rPr>
      </w:pPr>
      <w:r w:rsidRPr="00EE46EB">
        <w:rPr>
          <w:rFonts w:ascii="Calibri" w:eastAsia="Times New Roman" w:hAnsi="Calibri" w:cs="Calibri"/>
          <w:sz w:val="24"/>
          <w:szCs w:val="24"/>
        </w:rPr>
        <w:t xml:space="preserve">    11.  Proszę o udostepnienie zestawienia stolarki okiennej i drzwiowej w którym zawarte są wszystkie parametry dla tych elementów.  W przypadku braku proszę o określenie podziałów okien i drzwi oraz parametrów. </w:t>
      </w:r>
    </w:p>
    <w:p w14:paraId="3A18F1D9" w14:textId="77777777" w:rsidR="00EE46EB" w:rsidRPr="00EE46EB" w:rsidRDefault="00EE46EB" w:rsidP="00EE46EB">
      <w:pPr>
        <w:spacing w:after="0" w:line="240" w:lineRule="auto"/>
        <w:jc w:val="both"/>
        <w:rPr>
          <w:rFonts w:ascii="Calibri" w:eastAsia="Times New Roman" w:hAnsi="Calibri" w:cs="Calibri"/>
          <w:sz w:val="24"/>
          <w:szCs w:val="24"/>
        </w:rPr>
      </w:pPr>
    </w:p>
    <w:p w14:paraId="6A02F20A" w14:textId="77777777" w:rsidR="00EE46EB" w:rsidRPr="00EE46EB" w:rsidRDefault="00EE46EB" w:rsidP="00EE46EB">
      <w:pPr>
        <w:spacing w:after="0" w:line="240" w:lineRule="auto"/>
        <w:jc w:val="both"/>
        <w:rPr>
          <w:rFonts w:ascii="Calibri" w:eastAsia="Times New Roman" w:hAnsi="Calibri" w:cs="Calibri"/>
          <w:sz w:val="24"/>
          <w:szCs w:val="24"/>
        </w:rPr>
      </w:pPr>
      <w:r w:rsidRPr="00EE46EB">
        <w:rPr>
          <w:rFonts w:ascii="Calibri" w:eastAsia="Times New Roman" w:hAnsi="Calibri" w:cs="Calibri"/>
          <w:sz w:val="24"/>
          <w:szCs w:val="24"/>
        </w:rPr>
        <w:t xml:space="preserve">Odpowiedź: Współczynniki stolarki okiennej i drzwiowej określone w dokumentacji projektowej. Sposób otwierania określony na etapie zamawiania stolarki. W pomieszczeniach bez wentylacji mechanicznej obowiązek zapewnienia min. 50% skrzydeł okiennych jako otwieralne. Okna trzyszybowe. </w:t>
      </w:r>
    </w:p>
    <w:p w14:paraId="0E0C4C2B" w14:textId="77777777" w:rsidR="00EE46EB" w:rsidRPr="00EE46EB" w:rsidRDefault="00EE46EB" w:rsidP="00EE46EB">
      <w:pPr>
        <w:spacing w:after="0" w:line="240" w:lineRule="auto"/>
        <w:jc w:val="both"/>
        <w:rPr>
          <w:rFonts w:ascii="Calibri" w:eastAsia="Times New Roman" w:hAnsi="Calibri" w:cs="Calibri"/>
          <w:sz w:val="24"/>
          <w:szCs w:val="24"/>
        </w:rPr>
      </w:pPr>
      <w:r w:rsidRPr="00EE46EB">
        <w:rPr>
          <w:rFonts w:ascii="Calibri" w:eastAsia="Times New Roman" w:hAnsi="Calibri" w:cs="Calibri"/>
          <w:sz w:val="24"/>
          <w:szCs w:val="24"/>
        </w:rPr>
        <w:t xml:space="preserve">Priorytetem jest uzyskanie odpowiednich parametrów termoizolacyjnych </w:t>
      </w:r>
      <w:proofErr w:type="spellStart"/>
      <w:r w:rsidRPr="00EE46EB">
        <w:rPr>
          <w:rFonts w:ascii="Calibri" w:eastAsia="Times New Roman" w:hAnsi="Calibri" w:cs="Calibri"/>
          <w:sz w:val="24"/>
          <w:szCs w:val="24"/>
        </w:rPr>
        <w:t>termoizolacyjnych</w:t>
      </w:r>
      <w:proofErr w:type="spellEnd"/>
      <w:r w:rsidRPr="00EE46EB">
        <w:rPr>
          <w:rFonts w:ascii="Calibri" w:eastAsia="Times New Roman" w:hAnsi="Calibri" w:cs="Calibri"/>
          <w:sz w:val="24"/>
          <w:szCs w:val="24"/>
        </w:rPr>
        <w:t xml:space="preserve"> dla stolarki wymaganych przez warunki techniczne oraz normy. Niezbędnym jest uzyskanie </w:t>
      </w:r>
      <w:r w:rsidRPr="00EE46EB">
        <w:rPr>
          <w:rFonts w:ascii="Calibri" w:eastAsia="Times New Roman" w:hAnsi="Calibri" w:cs="Calibri"/>
          <w:sz w:val="24"/>
          <w:szCs w:val="24"/>
        </w:rPr>
        <w:lastRenderedPageBreak/>
        <w:t>współczynnika przenikalności dla stolarki okiennej i przedstawienie odpowiedniej dokumentacji tj. atestów i badań  - co wynika z rozwiązań technologicznych poszczególnych systemów. Stolarkę należy przedstawić Zamawiającemu do akceptacji na etapie wyceny ofertowej na etapie wykonawczym.</w:t>
      </w:r>
    </w:p>
    <w:p w14:paraId="08D2BBA1" w14:textId="77777777" w:rsidR="00EE46EB" w:rsidRPr="00EE46EB" w:rsidRDefault="00EE46EB" w:rsidP="00EE46EB">
      <w:pPr>
        <w:spacing w:after="0" w:line="240" w:lineRule="auto"/>
        <w:jc w:val="both"/>
        <w:rPr>
          <w:rFonts w:ascii="Calibri" w:eastAsia="Times New Roman" w:hAnsi="Calibri" w:cs="Calibri"/>
          <w:sz w:val="24"/>
          <w:szCs w:val="24"/>
        </w:rPr>
      </w:pPr>
    </w:p>
    <w:p w14:paraId="1774D733" w14:textId="77777777" w:rsidR="00EE46EB" w:rsidRPr="00EE46EB" w:rsidRDefault="00EE46EB" w:rsidP="00EE46EB">
      <w:pPr>
        <w:spacing w:after="0" w:line="240" w:lineRule="auto"/>
        <w:jc w:val="both"/>
        <w:rPr>
          <w:rFonts w:ascii="Calibri" w:eastAsia="Times New Roman" w:hAnsi="Calibri" w:cs="Calibri"/>
          <w:sz w:val="24"/>
          <w:szCs w:val="24"/>
        </w:rPr>
      </w:pPr>
      <w:r w:rsidRPr="00EE46EB">
        <w:rPr>
          <w:rFonts w:ascii="Calibri" w:eastAsia="Times New Roman" w:hAnsi="Calibri" w:cs="Calibri"/>
          <w:sz w:val="24"/>
          <w:szCs w:val="24"/>
        </w:rPr>
        <w:t xml:space="preserve">    12.  Proszę o określenie czy wszystkie okna i drzwi są do wymiany?</w:t>
      </w:r>
    </w:p>
    <w:p w14:paraId="78706C7B" w14:textId="77777777" w:rsidR="00EE46EB" w:rsidRPr="00EE46EB" w:rsidRDefault="00EE46EB" w:rsidP="00EE46EB">
      <w:pPr>
        <w:spacing w:after="0" w:line="240" w:lineRule="auto"/>
        <w:jc w:val="both"/>
        <w:rPr>
          <w:rFonts w:ascii="Calibri" w:eastAsia="Times New Roman" w:hAnsi="Calibri" w:cs="Calibri"/>
          <w:sz w:val="24"/>
          <w:szCs w:val="24"/>
        </w:rPr>
      </w:pPr>
    </w:p>
    <w:p w14:paraId="0BFEAA4A" w14:textId="77777777" w:rsidR="00EE46EB" w:rsidRPr="00EE46EB" w:rsidRDefault="00EE46EB" w:rsidP="00EE46EB">
      <w:pPr>
        <w:spacing w:after="0" w:line="240" w:lineRule="auto"/>
        <w:jc w:val="both"/>
        <w:rPr>
          <w:rFonts w:ascii="Calibri" w:eastAsia="Times New Roman" w:hAnsi="Calibri" w:cs="Calibri"/>
          <w:sz w:val="24"/>
          <w:szCs w:val="24"/>
        </w:rPr>
      </w:pPr>
      <w:r w:rsidRPr="00EE46EB">
        <w:rPr>
          <w:rFonts w:ascii="Calibri" w:eastAsia="Times New Roman" w:hAnsi="Calibri" w:cs="Calibri"/>
          <w:sz w:val="24"/>
          <w:szCs w:val="24"/>
        </w:rPr>
        <w:t>Odpowiedź: Stolarka okienna w pozycji: 105, 106, 107. Drzwiowa 108 i 109.</w:t>
      </w:r>
      <w:r w:rsidRPr="00EE46EB">
        <w:rPr>
          <w:rFonts w:ascii="Calibri" w:eastAsia="Times New Roman" w:hAnsi="Calibri" w:cs="Calibri"/>
          <w:sz w:val="24"/>
          <w:szCs w:val="24"/>
        </w:rPr>
        <w:br/>
        <w:t>Drzwi do pom. 110  w pozycji: 109.</w:t>
      </w:r>
    </w:p>
    <w:p w14:paraId="43D7993F" w14:textId="77777777" w:rsidR="00EE46EB" w:rsidRPr="00EE46EB" w:rsidRDefault="00EE46EB" w:rsidP="00EE46EB">
      <w:pPr>
        <w:spacing w:after="0" w:line="240" w:lineRule="auto"/>
        <w:jc w:val="both"/>
        <w:rPr>
          <w:rFonts w:ascii="Calibri" w:eastAsia="Times New Roman" w:hAnsi="Calibri" w:cs="Calibri"/>
          <w:sz w:val="24"/>
          <w:szCs w:val="24"/>
          <w:shd w:val="clear" w:color="auto" w:fill="FFFFFF"/>
        </w:rPr>
      </w:pPr>
      <w:r w:rsidRPr="00EE46EB">
        <w:rPr>
          <w:rFonts w:ascii="Calibri" w:eastAsia="Times New Roman" w:hAnsi="Calibri" w:cs="Calibri"/>
          <w:sz w:val="24"/>
          <w:szCs w:val="24"/>
        </w:rPr>
        <w:t xml:space="preserve">Parametry drzwi: </w:t>
      </w:r>
      <w:r w:rsidRPr="00EE46EB">
        <w:rPr>
          <w:rFonts w:ascii="Calibri" w:eastAsia="Times New Roman" w:hAnsi="Calibri" w:cs="Calibri"/>
          <w:sz w:val="24"/>
          <w:szCs w:val="24"/>
          <w:shd w:val="clear" w:color="auto" w:fill="FFFFFF"/>
        </w:rPr>
        <w:t>Rama skrzydła wykonana z drewna iglastego lub MDF, wypełnienie: płyta wiórowa lub wiórowo otworowa, skrzydło jest pokryte okleiną CPL  Okładziny zewnętrzne skrzydła (płaszczyzny) stanowi płyta HDF, grubość: min 40mm.</w:t>
      </w:r>
    </w:p>
    <w:p w14:paraId="411EE0DA" w14:textId="77777777" w:rsidR="00EE46EB" w:rsidRPr="00EE46EB" w:rsidRDefault="00EE46EB" w:rsidP="00EE46EB">
      <w:pPr>
        <w:spacing w:after="0" w:line="240" w:lineRule="auto"/>
        <w:jc w:val="both"/>
        <w:rPr>
          <w:rFonts w:ascii="Calibri" w:eastAsia="Times New Roman" w:hAnsi="Calibri" w:cs="Calibri"/>
          <w:sz w:val="24"/>
          <w:szCs w:val="24"/>
        </w:rPr>
      </w:pPr>
      <w:r w:rsidRPr="00EE46EB">
        <w:rPr>
          <w:rFonts w:ascii="Calibri" w:eastAsia="Times New Roman" w:hAnsi="Calibri" w:cs="Calibri"/>
          <w:sz w:val="24"/>
          <w:szCs w:val="24"/>
        </w:rPr>
        <w:t xml:space="preserve">Drzwi do pomieszczeń </w:t>
      </w:r>
      <w:proofErr w:type="spellStart"/>
      <w:r w:rsidRPr="00EE46EB">
        <w:rPr>
          <w:rFonts w:ascii="Calibri" w:eastAsia="Times New Roman" w:hAnsi="Calibri" w:cs="Calibri"/>
          <w:sz w:val="24"/>
          <w:szCs w:val="24"/>
        </w:rPr>
        <w:t>hig</w:t>
      </w:r>
      <w:proofErr w:type="spellEnd"/>
      <w:r w:rsidRPr="00EE46EB">
        <w:rPr>
          <w:rFonts w:ascii="Calibri" w:eastAsia="Times New Roman" w:hAnsi="Calibri" w:cs="Calibri"/>
          <w:sz w:val="24"/>
          <w:szCs w:val="24"/>
        </w:rPr>
        <w:t>-sanitarnych- wyposażone w tuleje wentylacyjne lub podcięcie skrzydeł o pow. min 0,022m2, w łazienkach ogólnodostępnych zamek z blokadą łazienkową</w:t>
      </w:r>
    </w:p>
    <w:p w14:paraId="58A4D24D" w14:textId="77777777" w:rsidR="00EE46EB" w:rsidRPr="00EE46EB" w:rsidRDefault="00EE46EB" w:rsidP="00EE46EB">
      <w:pPr>
        <w:spacing w:after="0" w:line="240" w:lineRule="auto"/>
        <w:jc w:val="both"/>
        <w:rPr>
          <w:rFonts w:ascii="Calibri" w:eastAsia="Times New Roman" w:hAnsi="Calibri" w:cs="Calibri"/>
          <w:sz w:val="24"/>
          <w:szCs w:val="24"/>
        </w:rPr>
      </w:pPr>
    </w:p>
    <w:p w14:paraId="4624BC46" w14:textId="77777777" w:rsidR="00EE46EB" w:rsidRPr="00EE46EB" w:rsidRDefault="00EE46EB" w:rsidP="00EE46EB">
      <w:pPr>
        <w:spacing w:after="0" w:line="240" w:lineRule="auto"/>
        <w:jc w:val="both"/>
        <w:rPr>
          <w:rFonts w:ascii="Calibri" w:eastAsia="Times New Roman" w:hAnsi="Calibri" w:cs="Calibri"/>
          <w:sz w:val="24"/>
          <w:szCs w:val="24"/>
        </w:rPr>
      </w:pPr>
      <w:r w:rsidRPr="00EE46EB">
        <w:rPr>
          <w:rFonts w:ascii="Calibri" w:eastAsia="Times New Roman" w:hAnsi="Calibri" w:cs="Calibri"/>
          <w:sz w:val="24"/>
          <w:szCs w:val="24"/>
        </w:rPr>
        <w:t xml:space="preserve">    13.  Proszę o określenie parametrów zadaszenia z poliwęglanu. </w:t>
      </w:r>
    </w:p>
    <w:p w14:paraId="0A579D47" w14:textId="77777777" w:rsidR="00EE46EB" w:rsidRPr="00EE46EB" w:rsidRDefault="00EE46EB" w:rsidP="00EE46EB">
      <w:pPr>
        <w:spacing w:after="0" w:line="240" w:lineRule="auto"/>
        <w:jc w:val="both"/>
        <w:rPr>
          <w:rFonts w:ascii="Calibri" w:eastAsia="Times New Roman" w:hAnsi="Calibri" w:cs="Calibri"/>
          <w:sz w:val="24"/>
          <w:szCs w:val="24"/>
        </w:rPr>
      </w:pPr>
    </w:p>
    <w:p w14:paraId="5E396A15" w14:textId="77777777" w:rsidR="00EE46EB" w:rsidRPr="00EE46EB" w:rsidRDefault="00EE46EB" w:rsidP="00EE46EB">
      <w:pPr>
        <w:spacing w:after="0" w:line="240" w:lineRule="auto"/>
        <w:jc w:val="both"/>
        <w:rPr>
          <w:rFonts w:ascii="Calibri" w:eastAsia="Times New Roman" w:hAnsi="Calibri" w:cs="Calibri"/>
          <w:sz w:val="24"/>
          <w:szCs w:val="24"/>
        </w:rPr>
      </w:pPr>
      <w:r w:rsidRPr="00EE46EB">
        <w:rPr>
          <w:rFonts w:ascii="Calibri" w:eastAsia="Times New Roman" w:hAnsi="Calibri" w:cs="Calibri"/>
          <w:sz w:val="24"/>
          <w:szCs w:val="24"/>
        </w:rPr>
        <w:t>Odpowiedź:  Zadaszenie łukowe z poliwęglanem komorowym na konstrukcji systemowej  o lekkiej konstrukcji z aluminium malowanego proszkowo zapewnia doskonałą ochronę drzwi wejściowych. Wypełnienie - poliwęglan komorowy</w:t>
      </w:r>
    </w:p>
    <w:p w14:paraId="5BA797CC" w14:textId="77777777" w:rsidR="00EE46EB" w:rsidRPr="00EE46EB" w:rsidRDefault="00EE46EB" w:rsidP="00EE46EB">
      <w:pPr>
        <w:spacing w:after="0" w:line="240" w:lineRule="auto"/>
        <w:jc w:val="both"/>
        <w:rPr>
          <w:rFonts w:ascii="Calibri" w:eastAsia="Times New Roman" w:hAnsi="Calibri" w:cs="Calibri"/>
          <w:sz w:val="24"/>
          <w:szCs w:val="24"/>
        </w:rPr>
      </w:pPr>
      <w:r w:rsidRPr="00EE46EB">
        <w:rPr>
          <w:rFonts w:ascii="Calibri" w:eastAsia="Times New Roman" w:hAnsi="Calibri" w:cs="Calibri"/>
          <w:sz w:val="24"/>
          <w:szCs w:val="24"/>
        </w:rPr>
        <w:t>Zadaszenie typu markiza na odciągach zostało wyposażone w rynienkę odpływową oraz uszczelkę przyścienną.</w:t>
      </w:r>
    </w:p>
    <w:p w14:paraId="477743BA" w14:textId="77777777" w:rsidR="00EE46EB" w:rsidRPr="00EE46EB" w:rsidRDefault="00EE46EB" w:rsidP="00EE46EB">
      <w:pPr>
        <w:spacing w:after="0" w:line="240" w:lineRule="auto"/>
        <w:jc w:val="both"/>
        <w:rPr>
          <w:rFonts w:ascii="Calibri" w:eastAsia="Times New Roman" w:hAnsi="Calibri" w:cs="Calibri"/>
          <w:sz w:val="24"/>
          <w:szCs w:val="24"/>
        </w:rPr>
      </w:pPr>
    </w:p>
    <w:p w14:paraId="456E0F83" w14:textId="77777777" w:rsidR="00EE46EB" w:rsidRPr="00EE46EB" w:rsidRDefault="00EE46EB" w:rsidP="00EE46EB">
      <w:pPr>
        <w:spacing w:after="0" w:line="240" w:lineRule="auto"/>
        <w:jc w:val="both"/>
        <w:rPr>
          <w:rFonts w:ascii="Calibri" w:eastAsia="Times New Roman" w:hAnsi="Calibri" w:cs="Calibri"/>
          <w:sz w:val="24"/>
          <w:szCs w:val="24"/>
        </w:rPr>
      </w:pPr>
      <w:r w:rsidRPr="00EE46EB">
        <w:rPr>
          <w:rFonts w:ascii="Calibri" w:eastAsia="Times New Roman" w:hAnsi="Calibri" w:cs="Calibri"/>
          <w:sz w:val="24"/>
          <w:szCs w:val="24"/>
        </w:rPr>
        <w:t xml:space="preserve">    14.  Proszę o określenie, czy budynek będzie opróżniony z wyposażenia i pozostałych elementów w  pomieszczeniach przeznaczonych do  remontu? </w:t>
      </w:r>
    </w:p>
    <w:p w14:paraId="2A55DF5F" w14:textId="77777777" w:rsidR="00EE46EB" w:rsidRPr="00EE46EB" w:rsidRDefault="00EE46EB" w:rsidP="00EE46EB">
      <w:pPr>
        <w:spacing w:after="0" w:line="240" w:lineRule="auto"/>
        <w:jc w:val="both"/>
        <w:rPr>
          <w:rFonts w:ascii="Calibri" w:eastAsia="Times New Roman" w:hAnsi="Calibri" w:cs="Calibri"/>
          <w:sz w:val="24"/>
          <w:szCs w:val="24"/>
        </w:rPr>
      </w:pPr>
    </w:p>
    <w:p w14:paraId="3B66FDA1" w14:textId="77777777" w:rsidR="00EE46EB" w:rsidRPr="00EE46EB" w:rsidRDefault="00EE46EB" w:rsidP="00EE46EB">
      <w:pPr>
        <w:spacing w:after="0" w:line="240" w:lineRule="auto"/>
        <w:jc w:val="both"/>
        <w:rPr>
          <w:rFonts w:ascii="Calibri" w:eastAsia="Times New Roman" w:hAnsi="Calibri" w:cs="Calibri"/>
          <w:sz w:val="24"/>
          <w:szCs w:val="24"/>
        </w:rPr>
      </w:pPr>
      <w:r w:rsidRPr="00EE46EB">
        <w:rPr>
          <w:rFonts w:ascii="Calibri" w:eastAsia="Times New Roman" w:hAnsi="Calibri" w:cs="Calibri"/>
          <w:sz w:val="24"/>
          <w:szCs w:val="24"/>
        </w:rPr>
        <w:t xml:space="preserve">Odpowiedź:  Tak, budynek zostanie opróżniony z wyposażenia i pozostałych elementów </w:t>
      </w:r>
    </w:p>
    <w:p w14:paraId="791CD337" w14:textId="77777777" w:rsidR="00EE46EB" w:rsidRPr="00EE46EB" w:rsidRDefault="00EE46EB" w:rsidP="00EE46EB">
      <w:pPr>
        <w:spacing w:after="0" w:line="240" w:lineRule="auto"/>
        <w:jc w:val="both"/>
        <w:rPr>
          <w:rFonts w:ascii="Calibri" w:eastAsia="Times New Roman" w:hAnsi="Calibri" w:cs="Calibri"/>
          <w:sz w:val="24"/>
          <w:szCs w:val="24"/>
        </w:rPr>
      </w:pPr>
      <w:r w:rsidRPr="00EE46EB">
        <w:rPr>
          <w:rFonts w:ascii="Calibri" w:eastAsia="Times New Roman" w:hAnsi="Calibri" w:cs="Calibri"/>
          <w:sz w:val="24"/>
          <w:szCs w:val="24"/>
        </w:rPr>
        <w:t xml:space="preserve">        w  pomieszczeniach przeznaczonych do  remontu.</w:t>
      </w:r>
    </w:p>
    <w:p w14:paraId="61DFDAFE" w14:textId="77777777" w:rsidR="00EE46EB" w:rsidRPr="00EE46EB" w:rsidRDefault="00EE46EB" w:rsidP="00EE46EB">
      <w:pPr>
        <w:spacing w:after="0" w:line="240" w:lineRule="auto"/>
        <w:jc w:val="both"/>
        <w:rPr>
          <w:rFonts w:ascii="Calibri" w:eastAsia="Times New Roman" w:hAnsi="Calibri" w:cs="Calibri"/>
          <w:sz w:val="24"/>
          <w:szCs w:val="24"/>
        </w:rPr>
      </w:pPr>
    </w:p>
    <w:p w14:paraId="63E11F68" w14:textId="77777777" w:rsidR="00EE46EB" w:rsidRPr="00EE46EB" w:rsidRDefault="00EE46EB" w:rsidP="00EE46EB">
      <w:pPr>
        <w:spacing w:after="0" w:line="240" w:lineRule="auto"/>
        <w:jc w:val="both"/>
        <w:rPr>
          <w:rFonts w:ascii="Calibri" w:eastAsia="Times New Roman" w:hAnsi="Calibri" w:cs="Calibri"/>
          <w:sz w:val="24"/>
          <w:szCs w:val="24"/>
        </w:rPr>
      </w:pPr>
      <w:r w:rsidRPr="00EE46EB">
        <w:rPr>
          <w:rFonts w:ascii="Calibri" w:eastAsia="Times New Roman" w:hAnsi="Calibri" w:cs="Calibri"/>
          <w:sz w:val="24"/>
          <w:szCs w:val="24"/>
        </w:rPr>
        <w:t xml:space="preserve">    15. Czy Zamawiający  dopuszcza wykonanie  parapetów  w grubości 20 mm.  </w:t>
      </w:r>
    </w:p>
    <w:p w14:paraId="4E7ED084" w14:textId="77777777" w:rsidR="00EE46EB" w:rsidRPr="00EE46EB" w:rsidRDefault="00EE46EB" w:rsidP="00EE46EB">
      <w:pPr>
        <w:spacing w:after="0" w:line="240" w:lineRule="auto"/>
        <w:jc w:val="both"/>
        <w:rPr>
          <w:rFonts w:ascii="Calibri" w:eastAsia="Times New Roman" w:hAnsi="Calibri" w:cs="Calibri"/>
          <w:sz w:val="24"/>
          <w:szCs w:val="24"/>
        </w:rPr>
      </w:pPr>
    </w:p>
    <w:p w14:paraId="72123BD4" w14:textId="77777777" w:rsidR="00EE46EB" w:rsidRPr="00EE46EB" w:rsidRDefault="00EE46EB" w:rsidP="00EE46EB">
      <w:pPr>
        <w:spacing w:after="0" w:line="240" w:lineRule="auto"/>
        <w:jc w:val="both"/>
        <w:rPr>
          <w:rFonts w:ascii="Calibri" w:eastAsia="Times New Roman" w:hAnsi="Calibri" w:cs="Calibri"/>
          <w:sz w:val="24"/>
          <w:szCs w:val="24"/>
        </w:rPr>
      </w:pPr>
      <w:r w:rsidRPr="00EE46EB">
        <w:rPr>
          <w:rFonts w:ascii="Calibri" w:eastAsia="Times New Roman" w:hAnsi="Calibri" w:cs="Calibri"/>
          <w:sz w:val="24"/>
          <w:szCs w:val="24"/>
        </w:rPr>
        <w:t>Odpowiedź: Ilość  w pozycji 104. Grubość parapetów 30mm.</w:t>
      </w:r>
    </w:p>
    <w:p w14:paraId="408E3917" w14:textId="77777777" w:rsidR="00EE46EB" w:rsidRPr="00EE46EB" w:rsidRDefault="00EE46EB" w:rsidP="00EE46EB">
      <w:pPr>
        <w:spacing w:after="0" w:line="240" w:lineRule="auto"/>
        <w:jc w:val="both"/>
        <w:rPr>
          <w:rFonts w:ascii="Calibri" w:eastAsia="Times New Roman" w:hAnsi="Calibri" w:cs="Calibri"/>
          <w:sz w:val="24"/>
          <w:szCs w:val="24"/>
        </w:rPr>
      </w:pPr>
    </w:p>
    <w:p w14:paraId="2B30F19C" w14:textId="77777777" w:rsidR="00EE46EB" w:rsidRPr="00EE46EB" w:rsidRDefault="00EE46EB" w:rsidP="00EE46EB">
      <w:pPr>
        <w:spacing w:after="0" w:line="240" w:lineRule="auto"/>
        <w:jc w:val="both"/>
        <w:rPr>
          <w:rFonts w:ascii="Calibri" w:eastAsia="Times New Roman" w:hAnsi="Calibri" w:cs="Calibri"/>
          <w:sz w:val="24"/>
          <w:szCs w:val="24"/>
        </w:rPr>
      </w:pPr>
      <w:r w:rsidRPr="00EE46EB">
        <w:rPr>
          <w:rFonts w:ascii="Calibri" w:eastAsia="Times New Roman" w:hAnsi="Calibri" w:cs="Calibri"/>
          <w:sz w:val="24"/>
          <w:szCs w:val="24"/>
        </w:rPr>
        <w:t xml:space="preserve">    16. Zgodnie z przedmiarami dla drzwi  wewnętrznych do montażu  przewidziane są drzwi tylko na   nowo projektowanej części, proszę o potwierdzenie. </w:t>
      </w:r>
    </w:p>
    <w:p w14:paraId="0FB1C7BD" w14:textId="77777777" w:rsidR="00EE46EB" w:rsidRPr="00EE46EB" w:rsidRDefault="00EE46EB" w:rsidP="00EE46EB">
      <w:pPr>
        <w:spacing w:after="0" w:line="240" w:lineRule="auto"/>
        <w:jc w:val="both"/>
        <w:rPr>
          <w:rFonts w:ascii="Calibri" w:eastAsia="Times New Roman" w:hAnsi="Calibri" w:cs="Calibri"/>
          <w:sz w:val="24"/>
          <w:szCs w:val="24"/>
        </w:rPr>
      </w:pPr>
    </w:p>
    <w:p w14:paraId="32485DE0" w14:textId="77777777" w:rsidR="00EE46EB" w:rsidRPr="00EE46EB" w:rsidRDefault="00EE46EB" w:rsidP="00EE46EB">
      <w:pPr>
        <w:spacing w:after="0" w:line="240" w:lineRule="auto"/>
        <w:jc w:val="both"/>
        <w:rPr>
          <w:rFonts w:ascii="Calibri" w:eastAsia="Times New Roman" w:hAnsi="Calibri" w:cs="Calibri"/>
          <w:sz w:val="24"/>
          <w:szCs w:val="24"/>
        </w:rPr>
      </w:pPr>
      <w:r w:rsidRPr="00EE46EB">
        <w:rPr>
          <w:rFonts w:ascii="Calibri" w:eastAsia="Times New Roman" w:hAnsi="Calibri" w:cs="Calibri"/>
          <w:sz w:val="24"/>
          <w:szCs w:val="24"/>
        </w:rPr>
        <w:t>Odpowiedź: Pozycja 108, 109.</w:t>
      </w:r>
    </w:p>
    <w:p w14:paraId="1D462767" w14:textId="77777777" w:rsidR="00EE46EB" w:rsidRPr="00EE46EB" w:rsidRDefault="00EE46EB" w:rsidP="00EE46EB">
      <w:pPr>
        <w:spacing w:after="0" w:line="240" w:lineRule="auto"/>
        <w:jc w:val="both"/>
        <w:rPr>
          <w:rFonts w:ascii="Calibri" w:eastAsia="Times New Roman" w:hAnsi="Calibri" w:cs="Calibri"/>
          <w:sz w:val="24"/>
          <w:szCs w:val="24"/>
        </w:rPr>
      </w:pPr>
    </w:p>
    <w:p w14:paraId="276269C5" w14:textId="77777777" w:rsidR="00EE46EB" w:rsidRPr="00EE46EB" w:rsidRDefault="00EE46EB" w:rsidP="00EE46EB">
      <w:pPr>
        <w:spacing w:after="0" w:line="240" w:lineRule="auto"/>
        <w:jc w:val="both"/>
        <w:rPr>
          <w:rFonts w:ascii="Calibri" w:eastAsia="Times New Roman" w:hAnsi="Calibri" w:cs="Calibri"/>
          <w:sz w:val="24"/>
          <w:szCs w:val="24"/>
        </w:rPr>
      </w:pPr>
      <w:r w:rsidRPr="00EE46EB">
        <w:rPr>
          <w:rFonts w:ascii="Calibri" w:eastAsia="Times New Roman" w:hAnsi="Calibri" w:cs="Calibri"/>
          <w:sz w:val="24"/>
          <w:szCs w:val="24"/>
        </w:rPr>
        <w:t xml:space="preserve">    17. Proszę  o określenie parametrów stolarki drzwiowej wewnętrznej i parametrów dla ścianek </w:t>
      </w:r>
      <w:proofErr w:type="spellStart"/>
      <w:r w:rsidRPr="00EE46EB">
        <w:rPr>
          <w:rFonts w:ascii="Calibri" w:eastAsia="Times New Roman" w:hAnsi="Calibri" w:cs="Calibri"/>
          <w:sz w:val="24"/>
          <w:szCs w:val="24"/>
        </w:rPr>
        <w:t>giszetowych</w:t>
      </w:r>
      <w:proofErr w:type="spellEnd"/>
      <w:r w:rsidRPr="00EE46EB">
        <w:rPr>
          <w:rFonts w:ascii="Calibri" w:eastAsia="Times New Roman" w:hAnsi="Calibri" w:cs="Calibri"/>
          <w:sz w:val="24"/>
          <w:szCs w:val="24"/>
        </w:rPr>
        <w:t>.</w:t>
      </w:r>
    </w:p>
    <w:p w14:paraId="05806BC2" w14:textId="77777777" w:rsidR="00EE46EB" w:rsidRPr="00EE46EB" w:rsidRDefault="00EE46EB" w:rsidP="00EE46EB">
      <w:pPr>
        <w:spacing w:after="0" w:line="240" w:lineRule="auto"/>
        <w:jc w:val="both"/>
        <w:rPr>
          <w:rFonts w:ascii="Calibri" w:eastAsia="Times New Roman" w:hAnsi="Calibri" w:cs="Calibri"/>
          <w:sz w:val="24"/>
          <w:szCs w:val="24"/>
        </w:rPr>
      </w:pPr>
      <w:r w:rsidRPr="00EE46EB">
        <w:rPr>
          <w:rFonts w:ascii="Calibri" w:eastAsia="Times New Roman" w:hAnsi="Calibri" w:cs="Calibri"/>
          <w:sz w:val="24"/>
          <w:szCs w:val="24"/>
        </w:rPr>
        <w:br/>
        <w:t>Odpowiedź: Drzwi o wym. min. 0,8*2,00.</w:t>
      </w:r>
    </w:p>
    <w:p w14:paraId="2AB2A601" w14:textId="77777777" w:rsidR="00EE46EB" w:rsidRPr="00EE46EB" w:rsidRDefault="00EE46EB" w:rsidP="00EE46EB">
      <w:pPr>
        <w:spacing w:after="0" w:line="240" w:lineRule="auto"/>
        <w:jc w:val="both"/>
        <w:rPr>
          <w:rFonts w:ascii="Calibri" w:eastAsia="Times New Roman" w:hAnsi="Calibri" w:cs="Calibri"/>
          <w:sz w:val="24"/>
          <w:szCs w:val="24"/>
        </w:rPr>
      </w:pPr>
      <w:r w:rsidRPr="00EE46EB">
        <w:rPr>
          <w:rFonts w:ascii="Calibri" w:eastAsia="Times New Roman" w:hAnsi="Calibri" w:cs="Calibri"/>
          <w:sz w:val="24"/>
          <w:szCs w:val="24"/>
        </w:rPr>
        <w:t>W pomieszczeniach WC projektowane kabiny WC jako systemowe kabiny z płyt HPL. Drzwi kabin min. 80x200cm.</w:t>
      </w:r>
    </w:p>
    <w:p w14:paraId="22973481" w14:textId="77777777" w:rsidR="00EE46EB" w:rsidRPr="00EE46EB" w:rsidRDefault="00EE46EB" w:rsidP="00EE46EB">
      <w:pPr>
        <w:spacing w:after="0" w:line="240" w:lineRule="auto"/>
        <w:jc w:val="both"/>
        <w:rPr>
          <w:rFonts w:ascii="Calibri" w:eastAsia="Times New Roman" w:hAnsi="Calibri" w:cs="Calibri"/>
          <w:sz w:val="24"/>
          <w:szCs w:val="24"/>
        </w:rPr>
      </w:pPr>
      <w:r w:rsidRPr="00EE46EB">
        <w:rPr>
          <w:rFonts w:ascii="Calibri" w:eastAsia="Times New Roman" w:hAnsi="Calibri" w:cs="Calibri"/>
          <w:sz w:val="24"/>
          <w:szCs w:val="24"/>
        </w:rPr>
        <w:t>Kabiny WC:</w:t>
      </w:r>
    </w:p>
    <w:p w14:paraId="1DC5FEEC" w14:textId="77777777" w:rsidR="00EE46EB" w:rsidRPr="00EE46EB" w:rsidRDefault="00EE46EB" w:rsidP="00EE46EB">
      <w:pPr>
        <w:spacing w:after="0" w:line="240" w:lineRule="auto"/>
        <w:jc w:val="both"/>
        <w:rPr>
          <w:rFonts w:ascii="Calibri" w:eastAsia="Times New Roman" w:hAnsi="Calibri" w:cs="Calibri"/>
          <w:sz w:val="24"/>
          <w:szCs w:val="24"/>
        </w:rPr>
      </w:pPr>
      <w:r w:rsidRPr="00EE46EB">
        <w:rPr>
          <w:rFonts w:ascii="Calibri" w:eastAsia="Times New Roman" w:hAnsi="Calibri" w:cs="Calibri"/>
          <w:sz w:val="24"/>
          <w:szCs w:val="24"/>
        </w:rPr>
        <w:t>- Ścianka z płyty litego laminatu HPL</w:t>
      </w:r>
    </w:p>
    <w:p w14:paraId="4FD17734" w14:textId="77777777" w:rsidR="00EE46EB" w:rsidRPr="00EE46EB" w:rsidRDefault="00EE46EB" w:rsidP="00EE46EB">
      <w:pPr>
        <w:spacing w:after="0" w:line="240" w:lineRule="auto"/>
        <w:jc w:val="both"/>
        <w:rPr>
          <w:rFonts w:ascii="Calibri" w:eastAsia="Times New Roman" w:hAnsi="Calibri" w:cs="Calibri"/>
          <w:sz w:val="24"/>
          <w:szCs w:val="24"/>
        </w:rPr>
      </w:pPr>
      <w:r w:rsidRPr="00EE46EB">
        <w:rPr>
          <w:rFonts w:ascii="Calibri" w:eastAsia="Times New Roman" w:hAnsi="Calibri" w:cs="Calibri"/>
          <w:sz w:val="24"/>
          <w:szCs w:val="24"/>
        </w:rPr>
        <w:t>- Drzwi z płyty litego laminatu HPL</w:t>
      </w:r>
    </w:p>
    <w:p w14:paraId="31D6ED11" w14:textId="77777777" w:rsidR="00EE46EB" w:rsidRPr="00EE46EB" w:rsidRDefault="00EE46EB" w:rsidP="00EE46EB">
      <w:pPr>
        <w:spacing w:after="0" w:line="240" w:lineRule="auto"/>
        <w:jc w:val="both"/>
        <w:rPr>
          <w:rFonts w:ascii="Calibri" w:eastAsia="Times New Roman" w:hAnsi="Calibri" w:cs="Calibri"/>
          <w:sz w:val="24"/>
          <w:szCs w:val="24"/>
        </w:rPr>
      </w:pPr>
      <w:r w:rsidRPr="00EE46EB">
        <w:rPr>
          <w:rFonts w:ascii="Calibri" w:eastAsia="Times New Roman" w:hAnsi="Calibri" w:cs="Calibri"/>
          <w:sz w:val="24"/>
          <w:szCs w:val="24"/>
        </w:rPr>
        <w:lastRenderedPageBreak/>
        <w:t>- Stopa(nóżka) z rozetami</w:t>
      </w:r>
    </w:p>
    <w:p w14:paraId="1D518396" w14:textId="77777777" w:rsidR="00EE46EB" w:rsidRPr="00EE46EB" w:rsidRDefault="00EE46EB" w:rsidP="00EE46EB">
      <w:pPr>
        <w:spacing w:after="0" w:line="240" w:lineRule="auto"/>
        <w:jc w:val="both"/>
        <w:rPr>
          <w:rFonts w:ascii="Calibri" w:eastAsia="Times New Roman" w:hAnsi="Calibri" w:cs="Calibri"/>
          <w:sz w:val="24"/>
          <w:szCs w:val="24"/>
        </w:rPr>
      </w:pPr>
      <w:r w:rsidRPr="00EE46EB">
        <w:rPr>
          <w:rFonts w:ascii="Calibri" w:eastAsia="Times New Roman" w:hAnsi="Calibri" w:cs="Calibri"/>
          <w:sz w:val="24"/>
          <w:szCs w:val="24"/>
        </w:rPr>
        <w:t>- Zawiasy, pochwyty, zamki, gałka, indykator zamknięcia, mechanizm awaryjnego otwierania</w:t>
      </w:r>
    </w:p>
    <w:p w14:paraId="5B31E63C" w14:textId="77777777" w:rsidR="00EE46EB" w:rsidRPr="00EE46EB" w:rsidRDefault="00EE46EB" w:rsidP="00EE46EB">
      <w:pPr>
        <w:spacing w:after="0" w:line="240" w:lineRule="auto"/>
        <w:jc w:val="both"/>
        <w:rPr>
          <w:rFonts w:ascii="Calibri" w:eastAsia="Times New Roman" w:hAnsi="Calibri" w:cs="Calibri"/>
          <w:sz w:val="24"/>
          <w:szCs w:val="24"/>
        </w:rPr>
      </w:pPr>
      <w:r w:rsidRPr="00EE46EB">
        <w:rPr>
          <w:rFonts w:ascii="Calibri" w:eastAsia="Times New Roman" w:hAnsi="Calibri" w:cs="Calibri"/>
          <w:sz w:val="24"/>
          <w:szCs w:val="24"/>
        </w:rPr>
        <w:t>Specyfikacja materiałowa:</w:t>
      </w:r>
    </w:p>
    <w:p w14:paraId="245A7659" w14:textId="77777777" w:rsidR="00EE46EB" w:rsidRPr="00EE46EB" w:rsidRDefault="00EE46EB" w:rsidP="00EE46EB">
      <w:pPr>
        <w:spacing w:after="0" w:line="240" w:lineRule="auto"/>
        <w:jc w:val="both"/>
        <w:rPr>
          <w:rFonts w:ascii="Calibri" w:eastAsia="Times New Roman" w:hAnsi="Calibri" w:cs="Calibri"/>
          <w:sz w:val="24"/>
          <w:szCs w:val="24"/>
        </w:rPr>
      </w:pPr>
      <w:r w:rsidRPr="00EE46EB">
        <w:rPr>
          <w:rFonts w:ascii="Calibri" w:eastAsia="Times New Roman" w:hAnsi="Calibri" w:cs="Calibri"/>
          <w:sz w:val="24"/>
          <w:szCs w:val="24"/>
        </w:rPr>
        <w:t>- wysokość systemu wynosi 2000 mm w tym konstrukcja nośna (stopy) do wysokości 150 mm,</w:t>
      </w:r>
    </w:p>
    <w:p w14:paraId="3D7AF30C" w14:textId="77777777" w:rsidR="00EE46EB" w:rsidRPr="00EE46EB" w:rsidRDefault="00EE46EB" w:rsidP="00EE46EB">
      <w:pPr>
        <w:spacing w:after="0" w:line="240" w:lineRule="auto"/>
        <w:jc w:val="both"/>
        <w:rPr>
          <w:rFonts w:ascii="Calibri" w:eastAsia="Times New Roman" w:hAnsi="Calibri" w:cs="Calibri"/>
          <w:sz w:val="24"/>
          <w:szCs w:val="24"/>
        </w:rPr>
      </w:pPr>
      <w:r w:rsidRPr="00EE46EB">
        <w:rPr>
          <w:rFonts w:ascii="Calibri" w:eastAsia="Times New Roman" w:hAnsi="Calibri" w:cs="Calibri"/>
          <w:sz w:val="24"/>
          <w:szCs w:val="24"/>
        </w:rPr>
        <w:t>- ściany kabin wykonane z płyty HPL grubości 13 mm,</w:t>
      </w:r>
    </w:p>
    <w:p w14:paraId="30CAEE79" w14:textId="77777777" w:rsidR="00EE46EB" w:rsidRPr="00EE46EB" w:rsidRDefault="00EE46EB" w:rsidP="00EE46EB">
      <w:pPr>
        <w:spacing w:after="0" w:line="240" w:lineRule="auto"/>
        <w:jc w:val="both"/>
        <w:rPr>
          <w:rFonts w:ascii="Calibri" w:eastAsia="Times New Roman" w:hAnsi="Calibri" w:cs="Calibri"/>
          <w:sz w:val="24"/>
          <w:szCs w:val="24"/>
        </w:rPr>
      </w:pPr>
      <w:r w:rsidRPr="00EE46EB">
        <w:rPr>
          <w:rFonts w:ascii="Calibri" w:eastAsia="Times New Roman" w:hAnsi="Calibri" w:cs="Calibri"/>
          <w:sz w:val="24"/>
          <w:szCs w:val="24"/>
        </w:rPr>
        <w:t>- pionowe okrągłe profile średnicy 40 mm, na pełną wysokość kabin, ze zintegrowanymi profilami drzwiowymi</w:t>
      </w:r>
    </w:p>
    <w:p w14:paraId="742B6CFF" w14:textId="77777777" w:rsidR="00EE46EB" w:rsidRPr="00EE46EB" w:rsidRDefault="00EE46EB" w:rsidP="00EE46EB">
      <w:pPr>
        <w:spacing w:after="0" w:line="240" w:lineRule="auto"/>
        <w:jc w:val="both"/>
        <w:rPr>
          <w:rFonts w:ascii="Calibri" w:eastAsia="Times New Roman" w:hAnsi="Calibri" w:cs="Calibri"/>
          <w:sz w:val="24"/>
          <w:szCs w:val="24"/>
        </w:rPr>
      </w:pPr>
      <w:r w:rsidRPr="00EE46EB">
        <w:rPr>
          <w:rFonts w:ascii="Calibri" w:eastAsia="Times New Roman" w:hAnsi="Calibri" w:cs="Calibri"/>
          <w:sz w:val="24"/>
          <w:szCs w:val="24"/>
        </w:rPr>
        <w:t>- stopy aluminiowe lakierowane proszkowo wg. dostępnej kolorystyki RAL (uzgodnić na etapie zamawiania produktu)</w:t>
      </w:r>
    </w:p>
    <w:p w14:paraId="4101790F" w14:textId="77777777" w:rsidR="00EE46EB" w:rsidRPr="00EE46EB" w:rsidRDefault="00EE46EB" w:rsidP="00EE46EB">
      <w:pPr>
        <w:spacing w:after="0" w:line="240" w:lineRule="auto"/>
        <w:jc w:val="both"/>
        <w:rPr>
          <w:rFonts w:ascii="Calibri" w:eastAsia="Times New Roman" w:hAnsi="Calibri" w:cs="Calibri"/>
          <w:sz w:val="24"/>
          <w:szCs w:val="24"/>
        </w:rPr>
      </w:pPr>
      <w:r w:rsidRPr="00EE46EB">
        <w:rPr>
          <w:rFonts w:ascii="Calibri" w:eastAsia="Times New Roman" w:hAnsi="Calibri" w:cs="Calibri"/>
          <w:sz w:val="24"/>
          <w:szCs w:val="24"/>
        </w:rPr>
        <w:t>- stopy tworzą jednolitą konstrukcję wraz z profilami pionowymi, posiadają rozety mocowane do podłoża za pomocą śrub</w:t>
      </w:r>
    </w:p>
    <w:p w14:paraId="708E0931" w14:textId="77777777" w:rsidR="00EE46EB" w:rsidRPr="00EE46EB" w:rsidRDefault="00EE46EB" w:rsidP="00EE46EB">
      <w:pPr>
        <w:spacing w:after="0" w:line="240" w:lineRule="auto"/>
        <w:jc w:val="both"/>
        <w:rPr>
          <w:rFonts w:ascii="Calibri" w:eastAsia="Times New Roman" w:hAnsi="Calibri" w:cs="Calibri"/>
          <w:sz w:val="24"/>
          <w:szCs w:val="24"/>
        </w:rPr>
      </w:pPr>
      <w:r w:rsidRPr="00EE46EB">
        <w:rPr>
          <w:rFonts w:ascii="Calibri" w:eastAsia="Times New Roman" w:hAnsi="Calibri" w:cs="Calibri"/>
          <w:sz w:val="24"/>
          <w:szCs w:val="24"/>
        </w:rPr>
        <w:t>- zamontowane trzy zawiasy samozamykające ze stali nierdzewnej</w:t>
      </w:r>
    </w:p>
    <w:p w14:paraId="1403875A" w14:textId="77777777" w:rsidR="00EE46EB" w:rsidRPr="00EE46EB" w:rsidRDefault="00EE46EB" w:rsidP="00EE46EB">
      <w:pPr>
        <w:spacing w:after="0" w:line="240" w:lineRule="auto"/>
        <w:jc w:val="both"/>
        <w:rPr>
          <w:rFonts w:ascii="Calibri" w:eastAsia="Times New Roman" w:hAnsi="Calibri" w:cs="Calibri"/>
          <w:sz w:val="24"/>
          <w:szCs w:val="24"/>
        </w:rPr>
      </w:pPr>
      <w:r w:rsidRPr="00EE46EB">
        <w:rPr>
          <w:rFonts w:ascii="Calibri" w:eastAsia="Times New Roman" w:hAnsi="Calibri" w:cs="Calibri"/>
          <w:sz w:val="24"/>
          <w:szCs w:val="24"/>
        </w:rPr>
        <w:t>- wyposażenie: gałka niełamliwego nylonu z indykatorem wolne/zajęte i mechanizmem awaryjnego otwierania</w:t>
      </w:r>
    </w:p>
    <w:p w14:paraId="666C468F" w14:textId="77777777" w:rsidR="00EE46EB" w:rsidRPr="00EE46EB" w:rsidRDefault="00EE46EB" w:rsidP="00EE46EB">
      <w:pPr>
        <w:spacing w:after="0" w:line="240" w:lineRule="auto"/>
        <w:jc w:val="both"/>
        <w:rPr>
          <w:rFonts w:ascii="Calibri" w:eastAsia="Times New Roman" w:hAnsi="Calibri" w:cs="Calibri"/>
          <w:sz w:val="24"/>
          <w:szCs w:val="24"/>
        </w:rPr>
      </w:pPr>
      <w:r w:rsidRPr="00EE46EB">
        <w:rPr>
          <w:rFonts w:ascii="Calibri" w:eastAsia="Times New Roman" w:hAnsi="Calibri" w:cs="Calibri"/>
          <w:sz w:val="24"/>
          <w:szCs w:val="24"/>
        </w:rPr>
        <w:t>- gałka i sygnalizacja zamknięcia wykonane z tworzywa sztucznego</w:t>
      </w:r>
    </w:p>
    <w:p w14:paraId="62DBC4FF" w14:textId="77777777" w:rsidR="00EE46EB" w:rsidRPr="00EE46EB" w:rsidRDefault="00EE46EB" w:rsidP="00EE46EB">
      <w:pPr>
        <w:spacing w:after="0" w:line="240" w:lineRule="auto"/>
        <w:jc w:val="both"/>
        <w:rPr>
          <w:rFonts w:ascii="Calibri" w:eastAsia="Times New Roman" w:hAnsi="Calibri" w:cs="Calibri"/>
          <w:sz w:val="24"/>
          <w:szCs w:val="24"/>
        </w:rPr>
      </w:pPr>
      <w:r w:rsidRPr="00EE46EB">
        <w:rPr>
          <w:rFonts w:ascii="Calibri" w:eastAsia="Times New Roman" w:hAnsi="Calibri" w:cs="Calibri"/>
          <w:sz w:val="24"/>
          <w:szCs w:val="24"/>
        </w:rPr>
        <w:t xml:space="preserve">- zawiasy, pochwyty, zamki, zamknięcia ze stali nierdzewnej, </w:t>
      </w:r>
    </w:p>
    <w:p w14:paraId="24215DCE" w14:textId="77777777" w:rsidR="00EE46EB" w:rsidRPr="00EE46EB" w:rsidRDefault="00EE46EB" w:rsidP="00EE46EB">
      <w:pPr>
        <w:spacing w:after="0" w:line="240" w:lineRule="auto"/>
        <w:jc w:val="both"/>
        <w:rPr>
          <w:rFonts w:ascii="Calibri" w:eastAsia="Times New Roman" w:hAnsi="Calibri" w:cs="Calibri"/>
          <w:sz w:val="24"/>
          <w:szCs w:val="24"/>
        </w:rPr>
      </w:pPr>
    </w:p>
    <w:p w14:paraId="6F4CA921" w14:textId="4409AAC7" w:rsidR="00BE7DB4" w:rsidRDefault="00BE7DB4" w:rsidP="001667CB">
      <w:pPr>
        <w:spacing w:after="0" w:line="240" w:lineRule="auto"/>
        <w:rPr>
          <w:rFonts w:ascii="Calibri" w:hAnsi="Calibri" w:cs="Calibri"/>
          <w:sz w:val="24"/>
          <w:szCs w:val="24"/>
        </w:rPr>
      </w:pPr>
    </w:p>
    <w:p w14:paraId="41E97EEB" w14:textId="77777777" w:rsidR="000C7E5F" w:rsidRPr="000E1CE8" w:rsidRDefault="000C7E5F" w:rsidP="001667CB">
      <w:pPr>
        <w:spacing w:after="0" w:line="240" w:lineRule="auto"/>
        <w:rPr>
          <w:rFonts w:ascii="Calibri" w:hAnsi="Calibri" w:cs="Calibri"/>
          <w:sz w:val="24"/>
          <w:szCs w:val="24"/>
        </w:rPr>
      </w:pPr>
    </w:p>
    <w:p w14:paraId="13BC6CBC" w14:textId="77777777" w:rsidR="00C82186" w:rsidRPr="000E1CE8" w:rsidRDefault="00C82186" w:rsidP="001667CB">
      <w:pPr>
        <w:spacing w:after="0" w:line="240" w:lineRule="auto"/>
        <w:rPr>
          <w:rFonts w:ascii="Calibri" w:hAnsi="Calibri" w:cs="Calibri"/>
          <w:b/>
          <w:sz w:val="24"/>
          <w:szCs w:val="24"/>
        </w:rPr>
      </w:pPr>
      <w:r w:rsidRPr="000E1CE8">
        <w:rPr>
          <w:rFonts w:ascii="Calibri" w:hAnsi="Calibri" w:cs="Calibri"/>
          <w:b/>
          <w:sz w:val="24"/>
          <w:szCs w:val="24"/>
        </w:rPr>
        <w:t>Szczegółowy opis przedmiotu zamówienia zawarty jest w:</w:t>
      </w:r>
    </w:p>
    <w:p w14:paraId="3EA41CAC" w14:textId="77777777" w:rsidR="00C82186" w:rsidRPr="000E1CE8" w:rsidRDefault="00C82186" w:rsidP="001667CB">
      <w:pPr>
        <w:pStyle w:val="Akapitzlist"/>
        <w:numPr>
          <w:ilvl w:val="0"/>
          <w:numId w:val="3"/>
        </w:numPr>
        <w:spacing w:after="0" w:line="240" w:lineRule="auto"/>
        <w:ind w:left="0" w:firstLine="0"/>
        <w:rPr>
          <w:rFonts w:ascii="Calibri" w:hAnsi="Calibri" w:cs="Calibri"/>
          <w:sz w:val="24"/>
          <w:szCs w:val="24"/>
        </w:rPr>
      </w:pPr>
      <w:r w:rsidRPr="000E1CE8">
        <w:rPr>
          <w:rFonts w:ascii="Calibri" w:hAnsi="Calibri" w:cs="Calibri"/>
          <w:sz w:val="24"/>
          <w:szCs w:val="24"/>
        </w:rPr>
        <w:t xml:space="preserve">Pomocniczym przedmiarze robót, jednakże wskazuje się, że przedmiar </w:t>
      </w:r>
      <w:r w:rsidRPr="000E1CE8">
        <w:rPr>
          <w:rFonts w:ascii="Calibri" w:eastAsia="Cambria" w:hAnsi="Calibri" w:cs="Calibri"/>
          <w:sz w:val="24"/>
          <w:szCs w:val="24"/>
        </w:rPr>
        <w:t>został dołączony do SWZ wyłącznie pomocniczo i nie może stanowić jedynej podstawy wyceny oferty, co oznacza, że przy wykonywaniu zamówienia Wykonawca nie może powoływać się na braki (ilościowe, rodzajowe) w przedmiarach robót i na tej podstawie żądać dodatkowej zapłaty za roboty konieczne do wykonania, których nie przewidywały przedmiary robót. Oferta Wykonawcy powinna obejmować wszystkie niezbędne do prawidłowego wykonania przedmiotu zamówienia roboty  zapewniające  właściwe  i  efektywne  jego funkcjonowanie. W przypadku dostrzeżenia rozbieżności pomiędzy poszczególnymi elementami dokumentacji projektowej Wykonawca zobowiązany  jest  wystąpić do Zamawiającego o ich wyjaśnienie przed złożeniem oferty. Zamawiający oczekuje wykonania w ramach wynagrodzenia za realizację zamówienia wszystkich robót koniecznych dla prawidłowego wykonania zamówienia, w szczególności w sytuacji, gdy w którymkolwiek z dokumentów przetargowych roboty te zostały przewidziane lub ich wykonanie wynika z przyjętej technologii albo z innych powodów jest niezbędne dla prawidłowego wykonania zamówienia.</w:t>
      </w:r>
    </w:p>
    <w:p w14:paraId="38ECCB0D" w14:textId="77777777" w:rsidR="00C82186" w:rsidRPr="000E1CE8" w:rsidRDefault="00C82186" w:rsidP="001667CB">
      <w:pPr>
        <w:pStyle w:val="Akapitzlist"/>
        <w:numPr>
          <w:ilvl w:val="0"/>
          <w:numId w:val="3"/>
        </w:numPr>
        <w:spacing w:after="0" w:line="240" w:lineRule="auto"/>
        <w:ind w:left="0" w:firstLine="0"/>
        <w:rPr>
          <w:rFonts w:ascii="Calibri" w:hAnsi="Calibri" w:cs="Calibri"/>
          <w:sz w:val="24"/>
          <w:szCs w:val="24"/>
        </w:rPr>
      </w:pPr>
      <w:r w:rsidRPr="000E1CE8">
        <w:rPr>
          <w:rFonts w:ascii="Calibri" w:hAnsi="Calibri" w:cs="Calibri"/>
          <w:sz w:val="24"/>
          <w:szCs w:val="24"/>
        </w:rPr>
        <w:t>Dokumentacji technicznej,</w:t>
      </w:r>
    </w:p>
    <w:p w14:paraId="6F368005" w14:textId="77777777" w:rsidR="00C82186" w:rsidRPr="000E1CE8" w:rsidRDefault="00C82186" w:rsidP="001667CB">
      <w:pPr>
        <w:pStyle w:val="Akapitzlist"/>
        <w:numPr>
          <w:ilvl w:val="0"/>
          <w:numId w:val="3"/>
        </w:numPr>
        <w:spacing w:after="0" w:line="240" w:lineRule="auto"/>
        <w:ind w:left="0" w:firstLine="0"/>
        <w:rPr>
          <w:rFonts w:ascii="Calibri" w:hAnsi="Calibri" w:cs="Calibri"/>
          <w:sz w:val="24"/>
          <w:szCs w:val="24"/>
        </w:rPr>
      </w:pPr>
      <w:proofErr w:type="spellStart"/>
      <w:r w:rsidRPr="000E1CE8">
        <w:rPr>
          <w:rFonts w:ascii="Calibri" w:hAnsi="Calibri" w:cs="Calibri"/>
          <w:sz w:val="24"/>
          <w:szCs w:val="24"/>
        </w:rPr>
        <w:t>STWiOR</w:t>
      </w:r>
      <w:proofErr w:type="spellEnd"/>
      <w:r w:rsidRPr="000E1CE8">
        <w:rPr>
          <w:rFonts w:ascii="Calibri" w:hAnsi="Calibri" w:cs="Calibri"/>
          <w:sz w:val="24"/>
          <w:szCs w:val="24"/>
        </w:rPr>
        <w:t>.</w:t>
      </w:r>
    </w:p>
    <w:p w14:paraId="37DD29E5" w14:textId="5B57DF6D" w:rsidR="004666D1" w:rsidRPr="000E1CE8" w:rsidRDefault="00C82186" w:rsidP="001667CB">
      <w:pPr>
        <w:pStyle w:val="Akapitzlist"/>
        <w:spacing w:after="0" w:line="240" w:lineRule="auto"/>
        <w:ind w:left="0"/>
        <w:rPr>
          <w:rFonts w:ascii="Calibri" w:hAnsi="Calibri" w:cs="Calibri"/>
          <w:sz w:val="24"/>
          <w:szCs w:val="24"/>
        </w:rPr>
      </w:pPr>
      <w:r w:rsidRPr="000E1CE8">
        <w:rPr>
          <w:rFonts w:ascii="Calibri" w:hAnsi="Calibri" w:cs="Calibri"/>
          <w:b/>
          <w:bCs/>
          <w:sz w:val="24"/>
          <w:szCs w:val="24"/>
        </w:rPr>
        <w:t xml:space="preserve">- </w:t>
      </w:r>
      <w:r w:rsidRPr="000E1CE8">
        <w:rPr>
          <w:rFonts w:ascii="Calibri" w:hAnsi="Calibri" w:cs="Calibri"/>
          <w:sz w:val="24"/>
          <w:szCs w:val="24"/>
        </w:rPr>
        <w:t xml:space="preserve">które stanowią </w:t>
      </w:r>
      <w:r w:rsidR="00DF7E67" w:rsidRPr="000E1CE8">
        <w:rPr>
          <w:rFonts w:ascii="Calibri" w:hAnsi="Calibri" w:cs="Calibri"/>
          <w:sz w:val="24"/>
          <w:szCs w:val="24"/>
        </w:rPr>
        <w:t xml:space="preserve">odpowiednio </w:t>
      </w:r>
      <w:r w:rsidRPr="000E1CE8">
        <w:rPr>
          <w:rFonts w:ascii="Calibri" w:hAnsi="Calibri" w:cs="Calibri"/>
          <w:sz w:val="24"/>
          <w:szCs w:val="24"/>
        </w:rPr>
        <w:t xml:space="preserve">załącznik nr </w:t>
      </w:r>
      <w:r w:rsidR="00452504" w:rsidRPr="000E1CE8">
        <w:rPr>
          <w:rFonts w:ascii="Calibri" w:hAnsi="Calibri" w:cs="Calibri"/>
          <w:sz w:val="24"/>
          <w:szCs w:val="24"/>
        </w:rPr>
        <w:t>8</w:t>
      </w:r>
      <w:r w:rsidR="00250A0F" w:rsidRPr="000E1CE8">
        <w:rPr>
          <w:rFonts w:ascii="Calibri" w:hAnsi="Calibri" w:cs="Calibri"/>
          <w:sz w:val="24"/>
          <w:szCs w:val="24"/>
        </w:rPr>
        <w:t xml:space="preserve"> </w:t>
      </w:r>
      <w:r w:rsidRPr="000E1CE8">
        <w:rPr>
          <w:rFonts w:ascii="Calibri" w:hAnsi="Calibri" w:cs="Calibri"/>
          <w:sz w:val="24"/>
          <w:szCs w:val="24"/>
        </w:rPr>
        <w:t xml:space="preserve"> do SWZ</w:t>
      </w:r>
    </w:p>
    <w:p w14:paraId="370D4929" w14:textId="77777777" w:rsidR="00C82186" w:rsidRPr="000E1CE8" w:rsidRDefault="00C82186" w:rsidP="001667CB">
      <w:pPr>
        <w:spacing w:after="0" w:line="240" w:lineRule="auto"/>
        <w:rPr>
          <w:rFonts w:ascii="Calibri" w:hAnsi="Calibri" w:cs="Calibri"/>
          <w:sz w:val="24"/>
          <w:szCs w:val="24"/>
        </w:rPr>
      </w:pPr>
    </w:p>
    <w:p w14:paraId="4DF922AC" w14:textId="39466BF0" w:rsidR="00962C02" w:rsidRPr="000E1CE8" w:rsidRDefault="006968F2" w:rsidP="001667CB">
      <w:pPr>
        <w:spacing w:after="0" w:line="240" w:lineRule="auto"/>
        <w:rPr>
          <w:rFonts w:ascii="Calibri" w:hAnsi="Calibri" w:cs="Calibri"/>
          <w:b/>
          <w:bCs/>
          <w:sz w:val="24"/>
          <w:szCs w:val="24"/>
        </w:rPr>
      </w:pPr>
      <w:r w:rsidRPr="000E1CE8">
        <w:rPr>
          <w:rFonts w:ascii="Calibri" w:hAnsi="Calibri" w:cs="Calibri"/>
          <w:b/>
          <w:bCs/>
          <w:sz w:val="24"/>
          <w:szCs w:val="24"/>
        </w:rPr>
        <w:t>4.3. Podział zamówienia na części</w:t>
      </w:r>
    </w:p>
    <w:p w14:paraId="17E00AA5" w14:textId="0CB2FE0C" w:rsidR="00962C02" w:rsidRPr="000E1CE8" w:rsidRDefault="00962C02" w:rsidP="001667CB">
      <w:pPr>
        <w:spacing w:after="0" w:line="240" w:lineRule="auto"/>
        <w:rPr>
          <w:rFonts w:ascii="Calibri" w:hAnsi="Calibri" w:cs="Calibri"/>
          <w:sz w:val="24"/>
          <w:szCs w:val="24"/>
        </w:rPr>
      </w:pPr>
      <w:r w:rsidRPr="000E1CE8">
        <w:rPr>
          <w:rFonts w:ascii="Calibri" w:hAnsi="Calibri" w:cs="Calibri"/>
          <w:sz w:val="24"/>
          <w:szCs w:val="24"/>
        </w:rPr>
        <w:t xml:space="preserve">Zamawiający nie dokonał podziału zamówienia na części. </w:t>
      </w:r>
    </w:p>
    <w:p w14:paraId="42E01B0D" w14:textId="77777777" w:rsidR="00962C02" w:rsidRPr="000E1CE8" w:rsidRDefault="00962C02" w:rsidP="001667CB">
      <w:pPr>
        <w:pStyle w:val="Bezodstpw1"/>
        <w:ind w:left="426"/>
        <w:rPr>
          <w:rFonts w:ascii="Calibri" w:hAnsi="Calibri" w:cs="Calibri"/>
        </w:rPr>
      </w:pPr>
    </w:p>
    <w:p w14:paraId="3BA39DA0" w14:textId="77777777" w:rsidR="00452504" w:rsidRPr="000E1CE8" w:rsidRDefault="00452504" w:rsidP="00452504">
      <w:pPr>
        <w:spacing w:after="40" w:line="240" w:lineRule="auto"/>
        <w:contextualSpacing/>
        <w:jc w:val="both"/>
        <w:rPr>
          <w:rFonts w:ascii="Calibri" w:hAnsi="Calibri" w:cs="Calibri"/>
          <w:bCs/>
          <w:sz w:val="24"/>
          <w:szCs w:val="24"/>
        </w:rPr>
      </w:pPr>
      <w:r w:rsidRPr="000E1CE8">
        <w:rPr>
          <w:rFonts w:ascii="Calibri" w:hAnsi="Calibri" w:cs="Calibri"/>
          <w:bCs/>
          <w:sz w:val="24"/>
          <w:szCs w:val="24"/>
        </w:rPr>
        <w:t xml:space="preserve">Zamówienie nie będzie podzielone na części ze względu na charakter robót do wykonania oraz przedmiot zamówienia, a także otrzymane dofinansowanie przedmiotowego zadania. </w:t>
      </w:r>
    </w:p>
    <w:p w14:paraId="0EE2C91D" w14:textId="77777777" w:rsidR="00452504" w:rsidRPr="000E1CE8" w:rsidRDefault="00452504" w:rsidP="00452504">
      <w:pPr>
        <w:spacing w:after="0" w:line="240" w:lineRule="auto"/>
        <w:contextualSpacing/>
        <w:jc w:val="both"/>
        <w:rPr>
          <w:rFonts w:ascii="Calibri" w:hAnsi="Calibri" w:cs="Calibri"/>
          <w:bCs/>
          <w:sz w:val="24"/>
          <w:szCs w:val="24"/>
        </w:rPr>
      </w:pPr>
      <w:r w:rsidRPr="000E1CE8">
        <w:rPr>
          <w:rFonts w:ascii="Calibri" w:hAnsi="Calibri" w:cs="Calibri"/>
          <w:bCs/>
          <w:sz w:val="24"/>
          <w:szCs w:val="24"/>
        </w:rPr>
        <w:t>Zamawiający wymaga jednakowych bądź zbliżonych rozwiązań technicznych i przyjętych rozwiązań technologicznych.</w:t>
      </w:r>
    </w:p>
    <w:p w14:paraId="2D4A03AD" w14:textId="77777777" w:rsidR="00452504" w:rsidRPr="000E1CE8" w:rsidRDefault="00452504" w:rsidP="00452504">
      <w:pPr>
        <w:spacing w:after="0" w:line="240" w:lineRule="auto"/>
        <w:contextualSpacing/>
        <w:jc w:val="both"/>
        <w:rPr>
          <w:rFonts w:ascii="Calibri" w:hAnsi="Calibri" w:cs="Calibri"/>
          <w:bCs/>
          <w:sz w:val="24"/>
          <w:szCs w:val="24"/>
        </w:rPr>
      </w:pPr>
      <w:r w:rsidRPr="000E1CE8">
        <w:rPr>
          <w:rFonts w:ascii="Calibri" w:hAnsi="Calibri" w:cs="Calibri"/>
          <w:bCs/>
          <w:sz w:val="24"/>
          <w:szCs w:val="24"/>
        </w:rPr>
        <w:t xml:space="preserve">Dokonanie podziału zamówienia na części i związane z tym wprowadzenie drugiego lub kolejnego Wykonawcy (lub dalszego podwykonawcy) do realizacji przedmiotowego zadania </w:t>
      </w:r>
      <w:r w:rsidRPr="000E1CE8">
        <w:rPr>
          <w:rFonts w:ascii="Calibri" w:hAnsi="Calibri" w:cs="Calibri"/>
          <w:bCs/>
          <w:sz w:val="24"/>
          <w:szCs w:val="24"/>
        </w:rPr>
        <w:lastRenderedPageBreak/>
        <w:t>mogłoby spowodować dodatkowe koszty dla Zamawiającego zarówno na etapie realizacji robót, jak również późniejszego ich użytkowania. Koordynacja prac poszczególnych Wykonawców (lub ewentualnych podwykonawców/dalszych podwykonawców) wymagałaby większego nadzoru nad ich realizacją ze strony Zamawiającego, co mogło by również prowadzić do dłuższego terminu wykonania robót. Współpraca wielu Wykonawców (ewentualnie podwykonawców/dalszych podwykonawców) również mogłaby spowodować wydłużenie terminu realizacji inwestycji lub nieprzewidziane problemy z koordynacją ich pracy.</w:t>
      </w:r>
    </w:p>
    <w:p w14:paraId="26D27EB1" w14:textId="77777777" w:rsidR="00452504" w:rsidRPr="000E1CE8" w:rsidRDefault="00452504" w:rsidP="00452504">
      <w:pPr>
        <w:spacing w:after="0" w:line="240" w:lineRule="auto"/>
        <w:jc w:val="both"/>
        <w:rPr>
          <w:rFonts w:ascii="Calibri" w:hAnsi="Calibri" w:cs="Calibri"/>
          <w:sz w:val="24"/>
          <w:szCs w:val="24"/>
        </w:rPr>
      </w:pPr>
      <w:r w:rsidRPr="000E1CE8">
        <w:rPr>
          <w:rFonts w:ascii="Calibri" w:hAnsi="Calibri" w:cs="Calibri"/>
          <w:sz w:val="24"/>
          <w:szCs w:val="24"/>
        </w:rPr>
        <w:t>Zamawiający nie dokonuje podziału zamówienia na części – również ze względu na brak interesu ekonomicznego Zamawiającego. Przedmiot zamówienia nie może zostać podzielony na części ze względów ekonomicznych - gdyby Zamawiający dopuścił w ramach postępowania możliwość składania osobnych ofert cenowych, mogłyby one uzyskać mniej korzystną cenę, niż w przypadku niedzielenia zamówienia na części. Zastosowany ewentualnie podział zamówienia na części nie zwiększyłby konkurencyjności w sektorze małych i średnich przedsiębiorstw – zakres zamówienia jest zakresem typowym, umożliwiającym złożenie oferty wykonawcom z grupy małych lub średnich przedsiębiorstw. Wartość zamówienia jest niższa od tzw. progów unijnych które zobowiązują do implementacji dyrektyw UE. Dyrektywa 2014/24/UE w treści motywu 78 wskazuje, że aby zwiększyć konkurencję, </w:t>
      </w:r>
      <w:r w:rsidRPr="000E1CE8">
        <w:rPr>
          <w:rFonts w:ascii="Calibri" w:hAnsi="Calibri" w:cs="Calibri"/>
          <w:bCs/>
          <w:sz w:val="24"/>
          <w:szCs w:val="24"/>
        </w:rPr>
        <w:t>instytucje zamawiające należy w szczególności zachęcać do dzielenia</w:t>
      </w:r>
      <w:r w:rsidRPr="000E1CE8">
        <w:rPr>
          <w:rFonts w:ascii="Calibri" w:hAnsi="Calibri" w:cs="Calibri"/>
          <w:b/>
          <w:bCs/>
          <w:sz w:val="24"/>
          <w:szCs w:val="24"/>
        </w:rPr>
        <w:t xml:space="preserve"> </w:t>
      </w:r>
      <w:r w:rsidRPr="000E1CE8">
        <w:rPr>
          <w:rFonts w:ascii="Calibri" w:hAnsi="Calibri" w:cs="Calibri"/>
          <w:sz w:val="24"/>
          <w:szCs w:val="24"/>
        </w:rPr>
        <w:t>dużych zamówień</w:t>
      </w:r>
      <w:r w:rsidRPr="000E1CE8">
        <w:rPr>
          <w:rFonts w:ascii="Calibri" w:hAnsi="Calibri" w:cs="Calibri"/>
          <w:b/>
          <w:bCs/>
          <w:sz w:val="24"/>
          <w:szCs w:val="24"/>
          <w:u w:val="single"/>
        </w:rPr>
        <w:t> </w:t>
      </w:r>
      <w:r w:rsidRPr="000E1CE8">
        <w:rPr>
          <w:rFonts w:ascii="Calibri" w:hAnsi="Calibri" w:cs="Calibri"/>
          <w:sz w:val="24"/>
          <w:szCs w:val="24"/>
        </w:rPr>
        <w:t>na części. Przedmiotowe zamówienie nie jest dużym zamówieniem w rozumieniu motywu 78 powołanej dyrektywy UE (dyrektywy stosuje się od tzw. progów UE, a dyrektywa posługuje się pojęciem dużego zamówienia na gruncie zamówień podlegających dyrektywie - a więc zamówienia o wartości znacznie przewyższającej tzw. progi UE).</w:t>
      </w:r>
    </w:p>
    <w:p w14:paraId="0E657B79" w14:textId="77777777" w:rsidR="009D71AD" w:rsidRPr="000E1CE8" w:rsidRDefault="009D71AD" w:rsidP="001667CB">
      <w:pPr>
        <w:spacing w:after="0" w:line="240" w:lineRule="auto"/>
        <w:rPr>
          <w:rFonts w:ascii="Calibri" w:hAnsi="Calibri" w:cs="Calibri"/>
          <w:b/>
          <w:bCs/>
          <w:sz w:val="24"/>
          <w:szCs w:val="24"/>
        </w:rPr>
      </w:pPr>
    </w:p>
    <w:p w14:paraId="2A4B4724" w14:textId="4AE008AB" w:rsidR="00D67C0D" w:rsidRPr="000E1CE8" w:rsidRDefault="00D67C0D" w:rsidP="001667CB">
      <w:pPr>
        <w:spacing w:after="0" w:line="240" w:lineRule="auto"/>
        <w:ind w:left="12" w:hanging="10"/>
        <w:rPr>
          <w:rFonts w:ascii="Calibri" w:hAnsi="Calibri" w:cs="Calibri"/>
          <w:sz w:val="24"/>
          <w:szCs w:val="24"/>
        </w:rPr>
      </w:pPr>
      <w:r w:rsidRPr="000E1CE8">
        <w:rPr>
          <w:rFonts w:ascii="Calibri" w:eastAsia="Times New Roman" w:hAnsi="Calibri" w:cs="Calibri"/>
          <w:b/>
          <w:sz w:val="24"/>
          <w:szCs w:val="24"/>
        </w:rPr>
        <w:t>4.4. Rozwiązania równoważne</w:t>
      </w:r>
      <w:r w:rsidRPr="000E1CE8">
        <w:rPr>
          <w:rFonts w:ascii="Calibri" w:hAnsi="Calibri" w:cs="Calibri"/>
          <w:sz w:val="24"/>
          <w:szCs w:val="24"/>
        </w:rPr>
        <w:t xml:space="preserve">  </w:t>
      </w:r>
    </w:p>
    <w:p w14:paraId="0FB96018" w14:textId="77777777" w:rsidR="00066BCE" w:rsidRPr="000E1CE8" w:rsidRDefault="00066BCE" w:rsidP="001667CB">
      <w:pPr>
        <w:spacing w:after="0" w:line="240" w:lineRule="auto"/>
        <w:ind w:left="12" w:hanging="10"/>
        <w:rPr>
          <w:rFonts w:ascii="Calibri" w:hAnsi="Calibri" w:cs="Calibri"/>
          <w:sz w:val="24"/>
          <w:szCs w:val="24"/>
        </w:rPr>
      </w:pPr>
    </w:p>
    <w:p w14:paraId="24F4FA69" w14:textId="77777777" w:rsidR="00D67C0D" w:rsidRPr="000E1CE8" w:rsidRDefault="00D67C0D" w:rsidP="001667CB">
      <w:pPr>
        <w:spacing w:after="0" w:line="240" w:lineRule="auto"/>
        <w:ind w:left="4"/>
        <w:rPr>
          <w:rFonts w:ascii="Calibri" w:hAnsi="Calibri" w:cs="Calibri"/>
          <w:sz w:val="24"/>
          <w:szCs w:val="24"/>
        </w:rPr>
      </w:pPr>
      <w:r w:rsidRPr="000E1CE8">
        <w:rPr>
          <w:rFonts w:ascii="Calibri" w:hAnsi="Calibri" w:cs="Calibri"/>
          <w:sz w:val="24"/>
          <w:szCs w:val="24"/>
        </w:rPr>
        <w:t xml:space="preserve">W każdym przypadku użycia w opisie przedmiotu zamówienia norm, ocen technicznych, specyfikacji technicznych i systemów referencji technicznych, o których mowa w art. 101 ust. 1 pkt 2 oraz ust. 3 ustawy </w:t>
      </w:r>
      <w:proofErr w:type="spellStart"/>
      <w:r w:rsidRPr="000E1CE8">
        <w:rPr>
          <w:rFonts w:ascii="Calibri" w:hAnsi="Calibri" w:cs="Calibri"/>
          <w:sz w:val="24"/>
          <w:szCs w:val="24"/>
        </w:rPr>
        <w:t>Pzp</w:t>
      </w:r>
      <w:proofErr w:type="spellEnd"/>
      <w:r w:rsidRPr="000E1CE8">
        <w:rPr>
          <w:rFonts w:ascii="Calibri" w:hAnsi="Calibri" w:cs="Calibri"/>
          <w:sz w:val="24"/>
          <w:szCs w:val="24"/>
        </w:rPr>
        <w:t xml:space="preserve"> Wykonawca powinien przyjąć, że odniesieniu takiemu towarzyszą wyrazy „lub równoważne”. W przypadku użycia w dokumentacji projektowej odniesień do norm, europejskich ocen technicznych, aprobat, specyfikacji technicznych i systemów referencji technicznych Zamawiający dopuszcza rozwiązania równoważne opisywanym. Wykonawca analizując dokumentację projektową powinien założyć, że każdemu odniesieniu użytemu w dokumentacji projektowej towarzyszy wyraz „lub równoważne". W przypadku, gdy w dokumentacji projektowej lub specyfikacji technicznej wykonania i odbioru robót zostały użyte znaki towarowe, oznacza to, że są podane przykładowo i określają jedynie minimalne oczekiwane parametry jakościowe oraz wymagany standard. Wykonawca może zastosować materiały lub urządzenia równoważne, lecz o parametrach technicznych i jakościowych podobnych lub lepszych, których zastosowanie w żaden sposób nie wpłynie negatywnie na prawidłowe funkcjonowanie rozwiązań przyjętych w dokumentacji projektowej. Wykonawca, który zastosuje urządzenia lub materiały równoważne będzie obowiązany wykazać w trakcie realizacji zamówienia, że zastosowane przez niego urządzenia i materiały spełniają wymagania określone przez Zamawiającego. Użycie w dokumentacji projektowej etykiety oznacza, że Zamawiający akceptuje wszystkie etykiety potwierdzające, że dane roboty budowlane, dostawy lub usługi spełniają równoważne wymagania określonej przez zamawiającego etykiety. W przypadku gdy wykonawca z przyczyn od niego niezależnych nie może uzyskać określonej przez </w:t>
      </w:r>
      <w:r w:rsidRPr="000E1CE8">
        <w:rPr>
          <w:rFonts w:ascii="Calibri" w:hAnsi="Calibri" w:cs="Calibri"/>
          <w:sz w:val="24"/>
          <w:szCs w:val="24"/>
        </w:rPr>
        <w:lastRenderedPageBreak/>
        <w:t xml:space="preserve">zamawiającego etykiety lub równoważnej etykiety, zamawiający, w terminie, przez siebie wyznaczonym akceptuje inne odpowiednie przedmiotowe środki dowodowe, w szczególności dokumentację techniczną producenta, o ile dany wykonawca udowodni, że roboty budowlane, dostawy lub usługi, które mają zostać przez niego wykonane, spełniają wymagania określonej etykiety lub określone wymagania wskazane przez Zamawiającego. Użycie w dokumentacji projektowej wymogu posiadania certyfikatu wydanego przez jednostkę oceniającą zgodność lub sprawozdania z badań przeprowadzonych przez tę jednostkę jako środka dowodowego potwierdzającego zgodność z wymaganiami lub cechami określonymi w opisie przedmiotu zamówienia, kryteriach oceny ofert lub warunkach realizacji zamówienia oznacza, że zamawiający akceptuje również certyfikaty wydane przez inne równoważne jednostki oceniające zgodność. Zamawiający akceptuje także inne odpowiednie środki dowodowe, w szczególności dokumentację techniczną producenta, w przypadku, gdy dany Wykonawca nie ma ani dostępu do certyfikatów lub sprawozdań z badań, ani możliwości ich uzyskania w odpowiednim terminie, o ile ten brak dostępu nie może być przypisany danemu Wykonawcy, oraz pod warunkiem że dany Wykonawca udowodni, że wykonywane przez niego roboty budowlane, dostawy lub usługi spełniają wymogi lub kryteria określone w opisie przedmiotu zamówienia, kryteriach oceny ofert lub wymagania związane z realizacją zamówienia. Jeżeli w opisie przedmiotu zamówienia ujęto zapis wynikający z KNR lub KNNR wskazujący na konieczność wykorzystywania przy realizacji zamówienia konkretnego sprzętu o konkretnych parametrach Zamawiający dopuszcza używanie innego sprzętu o ile zapewni to osiągnięcie zakładanych parametrów projektowych i nie spowoduje ryzyka niezgodności wykonanych prac z dokumentacją techniczną. </w:t>
      </w:r>
    </w:p>
    <w:p w14:paraId="653748D0" w14:textId="77777777" w:rsidR="00D67C0D" w:rsidRPr="000E1CE8" w:rsidRDefault="00D67C0D" w:rsidP="001667CB">
      <w:pPr>
        <w:spacing w:after="0" w:line="240" w:lineRule="auto"/>
        <w:rPr>
          <w:rFonts w:ascii="Calibri" w:hAnsi="Calibri" w:cs="Calibri"/>
          <w:sz w:val="24"/>
          <w:szCs w:val="24"/>
        </w:rPr>
      </w:pPr>
      <w:r w:rsidRPr="000E1CE8">
        <w:rPr>
          <w:rFonts w:ascii="Calibri" w:hAnsi="Calibri" w:cs="Calibri"/>
          <w:sz w:val="24"/>
          <w:szCs w:val="24"/>
        </w:rPr>
        <w:t xml:space="preserve"> </w:t>
      </w:r>
    </w:p>
    <w:p w14:paraId="14F13605" w14:textId="55A82646" w:rsidR="00D67C0D" w:rsidRPr="000E1CE8" w:rsidRDefault="00D67C0D" w:rsidP="001667CB">
      <w:pPr>
        <w:spacing w:after="0" w:line="240" w:lineRule="auto"/>
        <w:ind w:left="12" w:hanging="10"/>
        <w:rPr>
          <w:rFonts w:ascii="Calibri" w:eastAsia="Times New Roman" w:hAnsi="Calibri" w:cs="Calibri"/>
          <w:b/>
          <w:sz w:val="24"/>
          <w:szCs w:val="24"/>
        </w:rPr>
      </w:pPr>
      <w:r w:rsidRPr="000E1CE8">
        <w:rPr>
          <w:rFonts w:ascii="Calibri" w:eastAsia="Times New Roman" w:hAnsi="Calibri" w:cs="Calibri"/>
          <w:b/>
          <w:sz w:val="24"/>
          <w:szCs w:val="24"/>
        </w:rPr>
        <w:t xml:space="preserve">4.5.  Obowiązek zatrudnienia na umowę o pracę </w:t>
      </w:r>
    </w:p>
    <w:p w14:paraId="2ED1360E" w14:textId="77777777" w:rsidR="00066BCE" w:rsidRPr="000E1CE8" w:rsidRDefault="00066BCE" w:rsidP="001667CB">
      <w:pPr>
        <w:spacing w:after="0" w:line="240" w:lineRule="auto"/>
        <w:ind w:left="12" w:hanging="10"/>
        <w:rPr>
          <w:rFonts w:ascii="Calibri" w:hAnsi="Calibri" w:cs="Calibri"/>
          <w:sz w:val="24"/>
          <w:szCs w:val="24"/>
        </w:rPr>
      </w:pPr>
    </w:p>
    <w:p w14:paraId="04B22B39" w14:textId="77777777" w:rsidR="00D67C0D" w:rsidRPr="000E1CE8" w:rsidRDefault="00D67C0D" w:rsidP="001667CB">
      <w:pPr>
        <w:spacing w:after="0" w:line="240" w:lineRule="auto"/>
        <w:ind w:left="4"/>
        <w:rPr>
          <w:rFonts w:ascii="Calibri" w:hAnsi="Calibri" w:cs="Calibri"/>
          <w:sz w:val="24"/>
          <w:szCs w:val="24"/>
        </w:rPr>
      </w:pPr>
      <w:r w:rsidRPr="000E1CE8">
        <w:rPr>
          <w:rFonts w:ascii="Calibri" w:hAnsi="Calibri" w:cs="Calibri"/>
          <w:sz w:val="24"/>
          <w:szCs w:val="24"/>
        </w:rPr>
        <w:t xml:space="preserve">Zamawiający stosownie do art. 95 ust. 1 ustawy </w:t>
      </w:r>
      <w:proofErr w:type="spellStart"/>
      <w:r w:rsidRPr="000E1CE8">
        <w:rPr>
          <w:rFonts w:ascii="Calibri" w:hAnsi="Calibri" w:cs="Calibri"/>
          <w:sz w:val="24"/>
          <w:szCs w:val="24"/>
        </w:rPr>
        <w:t>Pzp</w:t>
      </w:r>
      <w:proofErr w:type="spellEnd"/>
      <w:r w:rsidRPr="000E1CE8">
        <w:rPr>
          <w:rFonts w:ascii="Calibri" w:hAnsi="Calibri" w:cs="Calibri"/>
          <w:sz w:val="24"/>
          <w:szCs w:val="24"/>
        </w:rPr>
        <w:t xml:space="preserve">, określa obowiązek zatrudnienia na podstawie umowy i pracę osób wykonujących następujące czynności w zakresie realizacji zamówienia: </w:t>
      </w:r>
    </w:p>
    <w:p w14:paraId="4230CF2C" w14:textId="41B98793" w:rsidR="00D67C0D" w:rsidRPr="000E1CE8" w:rsidRDefault="003E3C35" w:rsidP="00D679FB">
      <w:pPr>
        <w:pStyle w:val="Akapitzlist"/>
        <w:widowControl w:val="0"/>
        <w:numPr>
          <w:ilvl w:val="0"/>
          <w:numId w:val="22"/>
        </w:numPr>
        <w:suppressAutoHyphens/>
        <w:adjustRightInd w:val="0"/>
        <w:spacing w:after="0" w:line="276" w:lineRule="auto"/>
        <w:ind w:left="709" w:hanging="425"/>
        <w:textAlignment w:val="baseline"/>
        <w:rPr>
          <w:rFonts w:ascii="Calibri" w:eastAsia="Cambria" w:hAnsi="Calibri" w:cs="Calibri"/>
          <w:sz w:val="24"/>
          <w:szCs w:val="24"/>
        </w:rPr>
      </w:pPr>
      <w:bookmarkStart w:id="2" w:name="_Hlk160451853"/>
      <w:r w:rsidRPr="000E1CE8">
        <w:rPr>
          <w:rFonts w:ascii="Calibri" w:eastAsia="Cambria" w:hAnsi="Calibri" w:cs="Calibri"/>
          <w:b/>
          <w:sz w:val="24"/>
          <w:szCs w:val="24"/>
        </w:rPr>
        <w:t>wykonywanie prac objętych zakresem zamówienia wskazanym w SWZ z wyłączeniem kierownika budowy</w:t>
      </w:r>
    </w:p>
    <w:bookmarkEnd w:id="2"/>
    <w:p w14:paraId="65889DEE" w14:textId="2B137CC5" w:rsidR="00D67C0D" w:rsidRPr="000E1CE8" w:rsidRDefault="00D67C0D" w:rsidP="001667CB">
      <w:pPr>
        <w:spacing w:after="0" w:line="240" w:lineRule="auto"/>
        <w:ind w:left="4"/>
        <w:rPr>
          <w:rFonts w:ascii="Calibri" w:eastAsia="Times New Roman" w:hAnsi="Calibri" w:cs="Calibri"/>
          <w:b/>
          <w:sz w:val="24"/>
          <w:szCs w:val="24"/>
        </w:rPr>
      </w:pPr>
      <w:r w:rsidRPr="000E1CE8">
        <w:rPr>
          <w:rFonts w:ascii="Calibri" w:hAnsi="Calibri" w:cs="Calibri"/>
          <w:sz w:val="24"/>
          <w:szCs w:val="24"/>
        </w:rPr>
        <w:t xml:space="preserve">(obowiązek ten nie dotyczy sytuacji, gdy prace te będą wykonywane samodzielnie i osobiście przez osoby fizyczne prowadzące działalność gospodarczą w postaci tzw. samozatrudnienia, jako podwykonawcy). Szczegółowy sposób dokumentowania zatrudnienia ww. osób, uprawnienia zamawiającego w zakresie kontroli spełniania przez Wykonawcę wymagań ,o których mowa w art. 95 ust. 1ustawy </w:t>
      </w:r>
      <w:proofErr w:type="spellStart"/>
      <w:r w:rsidRPr="000E1CE8">
        <w:rPr>
          <w:rFonts w:ascii="Calibri" w:hAnsi="Calibri" w:cs="Calibri"/>
          <w:sz w:val="24"/>
          <w:szCs w:val="24"/>
        </w:rPr>
        <w:t>Pzp</w:t>
      </w:r>
      <w:proofErr w:type="spellEnd"/>
      <w:r w:rsidRPr="000E1CE8">
        <w:rPr>
          <w:rFonts w:ascii="Calibri" w:hAnsi="Calibri" w:cs="Calibri"/>
          <w:sz w:val="24"/>
          <w:szCs w:val="24"/>
        </w:rPr>
        <w:t xml:space="preserve"> oraz sankcji z tytułu niespełnienia tych wymagań, rodzaju czynności niezbędnych do realizacji zamówienia, których dotyczą wymagania zatrudnienia na podstawie umowy o pracę przez Wykonawcę lub podwykonawcę osób wykonujących czynności w trakcie realizacji zamówienia zawarte są w Projekcie Umowy.</w:t>
      </w:r>
      <w:r w:rsidRPr="000E1CE8">
        <w:rPr>
          <w:rFonts w:ascii="Calibri" w:eastAsia="Times New Roman" w:hAnsi="Calibri" w:cs="Calibri"/>
          <w:b/>
          <w:sz w:val="24"/>
          <w:szCs w:val="24"/>
        </w:rPr>
        <w:t xml:space="preserve"> </w:t>
      </w:r>
    </w:p>
    <w:p w14:paraId="25A6688F" w14:textId="77777777" w:rsidR="00066BCE" w:rsidRPr="000E1CE8" w:rsidRDefault="00066BCE" w:rsidP="001667CB">
      <w:pPr>
        <w:spacing w:after="0" w:line="240" w:lineRule="auto"/>
        <w:ind w:left="4"/>
        <w:rPr>
          <w:rFonts w:ascii="Calibri" w:hAnsi="Calibri" w:cs="Calibri"/>
          <w:sz w:val="24"/>
          <w:szCs w:val="24"/>
        </w:rPr>
      </w:pPr>
    </w:p>
    <w:p w14:paraId="451F9039" w14:textId="757756A1" w:rsidR="00D67C0D" w:rsidRPr="000E1CE8" w:rsidRDefault="00D67C0D" w:rsidP="001667CB">
      <w:pPr>
        <w:spacing w:after="0" w:line="240" w:lineRule="auto"/>
        <w:ind w:left="12" w:hanging="10"/>
        <w:rPr>
          <w:rFonts w:ascii="Calibri" w:eastAsia="Times New Roman" w:hAnsi="Calibri" w:cs="Calibri"/>
          <w:b/>
          <w:sz w:val="24"/>
          <w:szCs w:val="24"/>
        </w:rPr>
      </w:pPr>
      <w:r w:rsidRPr="000E1CE8">
        <w:rPr>
          <w:rFonts w:ascii="Calibri" w:eastAsia="Times New Roman" w:hAnsi="Calibri" w:cs="Calibri"/>
          <w:b/>
          <w:sz w:val="24"/>
          <w:szCs w:val="24"/>
        </w:rPr>
        <w:t xml:space="preserve">4.6. Zamawiający </w:t>
      </w:r>
      <w:r w:rsidR="003E3C35" w:rsidRPr="000E1CE8">
        <w:rPr>
          <w:rFonts w:ascii="Calibri" w:eastAsia="Times New Roman" w:hAnsi="Calibri" w:cs="Calibri"/>
          <w:b/>
          <w:sz w:val="24"/>
          <w:szCs w:val="24"/>
        </w:rPr>
        <w:t xml:space="preserve">nie </w:t>
      </w:r>
      <w:r w:rsidRPr="000E1CE8">
        <w:rPr>
          <w:rFonts w:ascii="Calibri" w:eastAsia="Times New Roman" w:hAnsi="Calibri" w:cs="Calibri"/>
          <w:b/>
          <w:sz w:val="24"/>
          <w:szCs w:val="24"/>
        </w:rPr>
        <w:t xml:space="preserve">wymaga w niniejszym postępowaniu przedmiotowych środków dowodowych. </w:t>
      </w:r>
    </w:p>
    <w:p w14:paraId="66ECAF99" w14:textId="7E4358D8" w:rsidR="00D67C0D" w:rsidRPr="000E1CE8" w:rsidRDefault="00D67C0D" w:rsidP="001667CB">
      <w:pPr>
        <w:spacing w:after="0" w:line="240" w:lineRule="auto"/>
        <w:rPr>
          <w:rFonts w:ascii="Calibri" w:hAnsi="Calibri" w:cs="Calibri"/>
          <w:sz w:val="24"/>
          <w:szCs w:val="24"/>
        </w:rPr>
      </w:pPr>
    </w:p>
    <w:p w14:paraId="21197912" w14:textId="7C060B5D" w:rsidR="00D67C0D" w:rsidRPr="000E1CE8" w:rsidRDefault="00D67C0D" w:rsidP="001667CB">
      <w:pPr>
        <w:spacing w:after="0" w:line="240" w:lineRule="auto"/>
        <w:ind w:left="10" w:hanging="10"/>
        <w:rPr>
          <w:rFonts w:ascii="Calibri" w:hAnsi="Calibri" w:cs="Calibri"/>
          <w:sz w:val="24"/>
          <w:szCs w:val="24"/>
        </w:rPr>
      </w:pPr>
      <w:r w:rsidRPr="000E1CE8">
        <w:rPr>
          <w:rFonts w:ascii="Calibri" w:hAnsi="Calibri" w:cs="Calibri"/>
          <w:sz w:val="24"/>
          <w:szCs w:val="24"/>
        </w:rPr>
        <w:t>Rozdział 5</w:t>
      </w:r>
    </w:p>
    <w:p w14:paraId="378BBE74" w14:textId="36DFE7AB" w:rsidR="00066BCE" w:rsidRPr="000E1CE8" w:rsidRDefault="00D67C0D" w:rsidP="0065131D">
      <w:pPr>
        <w:pStyle w:val="Nagwek2"/>
        <w:spacing w:after="0" w:line="240" w:lineRule="auto"/>
        <w:ind w:right="709"/>
        <w:jc w:val="left"/>
        <w:rPr>
          <w:rFonts w:ascii="Calibri" w:hAnsi="Calibri" w:cs="Calibri"/>
          <w:sz w:val="24"/>
          <w:szCs w:val="24"/>
        </w:rPr>
      </w:pPr>
      <w:r w:rsidRPr="000E1CE8">
        <w:rPr>
          <w:rFonts w:ascii="Calibri" w:hAnsi="Calibri" w:cs="Calibri"/>
          <w:sz w:val="24"/>
          <w:szCs w:val="24"/>
        </w:rPr>
        <w:t>TERMIN WYKONANIA ZAMÓWIENIA</w:t>
      </w:r>
    </w:p>
    <w:p w14:paraId="1D29E91D" w14:textId="59A93689" w:rsidR="00DF7E67" w:rsidRPr="000E1CE8" w:rsidRDefault="00D67C0D" w:rsidP="00D179E7">
      <w:pPr>
        <w:spacing w:after="0" w:line="240" w:lineRule="auto"/>
        <w:ind w:left="4"/>
        <w:rPr>
          <w:rFonts w:ascii="Calibri" w:hAnsi="Calibri" w:cs="Calibri"/>
          <w:sz w:val="24"/>
          <w:szCs w:val="24"/>
        </w:rPr>
      </w:pPr>
      <w:r w:rsidRPr="000E1CE8">
        <w:rPr>
          <w:rFonts w:ascii="Calibri" w:hAnsi="Calibri" w:cs="Calibri"/>
          <w:sz w:val="24"/>
          <w:szCs w:val="24"/>
        </w:rPr>
        <w:t>Wykonawca zobowiązany jest wykonać zamówieni</w:t>
      </w:r>
      <w:r w:rsidR="00373A5F" w:rsidRPr="000E1CE8">
        <w:rPr>
          <w:rFonts w:ascii="Calibri" w:hAnsi="Calibri" w:cs="Calibri"/>
          <w:sz w:val="24"/>
          <w:szCs w:val="24"/>
        </w:rPr>
        <w:t>e</w:t>
      </w:r>
      <w:r w:rsidRPr="000E1CE8">
        <w:rPr>
          <w:rFonts w:ascii="Calibri" w:hAnsi="Calibri" w:cs="Calibri"/>
          <w:sz w:val="24"/>
          <w:szCs w:val="24"/>
        </w:rPr>
        <w:t xml:space="preserve"> </w:t>
      </w:r>
      <w:bookmarkStart w:id="3" w:name="_Hlk95310034"/>
      <w:r w:rsidR="00D179E7" w:rsidRPr="000E1CE8">
        <w:rPr>
          <w:rFonts w:ascii="Calibri" w:hAnsi="Calibri" w:cs="Calibri"/>
          <w:sz w:val="24"/>
          <w:szCs w:val="24"/>
        </w:rPr>
        <w:t xml:space="preserve">w terminie </w:t>
      </w:r>
      <w:r w:rsidR="00657AA4" w:rsidRPr="000E1CE8">
        <w:rPr>
          <w:rFonts w:ascii="Calibri" w:hAnsi="Calibri" w:cs="Calibri"/>
          <w:sz w:val="24"/>
          <w:szCs w:val="24"/>
        </w:rPr>
        <w:t>1</w:t>
      </w:r>
      <w:r w:rsidR="00003948">
        <w:rPr>
          <w:rFonts w:ascii="Calibri" w:hAnsi="Calibri" w:cs="Calibri"/>
          <w:sz w:val="24"/>
          <w:szCs w:val="24"/>
        </w:rPr>
        <w:t>4</w:t>
      </w:r>
      <w:r w:rsidR="00D179E7" w:rsidRPr="000E1CE8">
        <w:rPr>
          <w:rFonts w:ascii="Calibri" w:hAnsi="Calibri" w:cs="Calibri"/>
          <w:sz w:val="24"/>
          <w:szCs w:val="24"/>
        </w:rPr>
        <w:t xml:space="preserve"> miesięcy od dnia podpisania umowy. </w:t>
      </w:r>
    </w:p>
    <w:bookmarkEnd w:id="3"/>
    <w:p w14:paraId="36C71671" w14:textId="77777777" w:rsidR="00066BCE" w:rsidRPr="000E1CE8" w:rsidRDefault="00066BCE" w:rsidP="00DF7E67">
      <w:pPr>
        <w:spacing w:after="0" w:line="240" w:lineRule="auto"/>
        <w:rPr>
          <w:rFonts w:ascii="Calibri" w:hAnsi="Calibri" w:cs="Calibri"/>
          <w:sz w:val="24"/>
          <w:szCs w:val="24"/>
        </w:rPr>
      </w:pPr>
    </w:p>
    <w:p w14:paraId="2F079BF7" w14:textId="1CA4301C" w:rsidR="00D67C0D" w:rsidRPr="000E1CE8" w:rsidRDefault="00D67C0D" w:rsidP="001667CB">
      <w:pPr>
        <w:spacing w:after="0" w:line="240" w:lineRule="auto"/>
        <w:ind w:left="10" w:hanging="10"/>
        <w:rPr>
          <w:rFonts w:ascii="Calibri" w:hAnsi="Calibri" w:cs="Calibri"/>
          <w:sz w:val="24"/>
          <w:szCs w:val="24"/>
        </w:rPr>
      </w:pPr>
      <w:r w:rsidRPr="000E1CE8">
        <w:rPr>
          <w:rFonts w:ascii="Calibri" w:hAnsi="Calibri" w:cs="Calibri"/>
          <w:sz w:val="24"/>
          <w:szCs w:val="24"/>
        </w:rPr>
        <w:lastRenderedPageBreak/>
        <w:t>Rozdział 6</w:t>
      </w:r>
    </w:p>
    <w:p w14:paraId="133EE5A9" w14:textId="695C6FD7" w:rsidR="00D67C0D" w:rsidRPr="000E1CE8" w:rsidRDefault="00D67C0D" w:rsidP="0065131D">
      <w:pPr>
        <w:pStyle w:val="Nagwek2"/>
        <w:spacing w:after="0" w:line="240" w:lineRule="auto"/>
        <w:ind w:right="706"/>
        <w:jc w:val="left"/>
        <w:rPr>
          <w:rFonts w:ascii="Calibri" w:hAnsi="Calibri" w:cs="Calibri"/>
          <w:sz w:val="24"/>
          <w:szCs w:val="24"/>
        </w:rPr>
      </w:pPr>
      <w:r w:rsidRPr="000E1CE8">
        <w:rPr>
          <w:rFonts w:ascii="Calibri" w:hAnsi="Calibri" w:cs="Calibri"/>
          <w:sz w:val="24"/>
          <w:szCs w:val="24"/>
        </w:rPr>
        <w:t>WARUNKI UDZIAŁU W POSTĘPOWANIU</w:t>
      </w:r>
    </w:p>
    <w:p w14:paraId="65EAAF6F" w14:textId="67D6CD10" w:rsidR="0065131D" w:rsidRPr="000E1CE8" w:rsidRDefault="0065131D" w:rsidP="00D679FB">
      <w:pPr>
        <w:numPr>
          <w:ilvl w:val="0"/>
          <w:numId w:val="23"/>
        </w:numPr>
        <w:suppressAutoHyphens/>
        <w:spacing w:after="0" w:line="240" w:lineRule="auto"/>
        <w:ind w:left="426" w:hanging="218"/>
        <w:jc w:val="both"/>
        <w:rPr>
          <w:rStyle w:val="TeksttreciPogrubienie"/>
          <w:rFonts w:ascii="Calibri" w:hAnsi="Calibri" w:cs="Calibri"/>
          <w:b w:val="0"/>
          <w:sz w:val="24"/>
          <w:szCs w:val="24"/>
        </w:rPr>
      </w:pPr>
      <w:r w:rsidRPr="000E1CE8">
        <w:rPr>
          <w:rFonts w:ascii="Calibri" w:hAnsi="Calibri" w:cs="Calibri"/>
          <w:sz w:val="24"/>
          <w:szCs w:val="24"/>
        </w:rPr>
        <w:t>O udzielenie zamówienia mogą ubiegać się Wykonawcy, którzy nie podlegają wykluczeniu na zasadach określonych w SWZ, oraz spełniają określone przez Zamawiającego warunki</w:t>
      </w:r>
      <w:r w:rsidRPr="000E1CE8">
        <w:rPr>
          <w:rStyle w:val="TeksttreciPogrubienie"/>
          <w:rFonts w:ascii="Calibri" w:hAnsi="Calibri" w:cs="Calibri"/>
          <w:bCs/>
          <w:sz w:val="24"/>
          <w:szCs w:val="24"/>
        </w:rPr>
        <w:t xml:space="preserve"> </w:t>
      </w:r>
      <w:r w:rsidRPr="000E1CE8">
        <w:rPr>
          <w:rStyle w:val="TeksttreciPogrubienie"/>
          <w:rFonts w:ascii="Calibri" w:hAnsi="Calibri" w:cs="Calibri"/>
          <w:b w:val="0"/>
          <w:bCs/>
          <w:sz w:val="24"/>
          <w:szCs w:val="24"/>
        </w:rPr>
        <w:t>udziału w postępowaniu.</w:t>
      </w:r>
    </w:p>
    <w:p w14:paraId="77592B09" w14:textId="77777777" w:rsidR="0065131D" w:rsidRPr="000E1CE8" w:rsidRDefault="0065131D" w:rsidP="00D679FB">
      <w:pPr>
        <w:numPr>
          <w:ilvl w:val="0"/>
          <w:numId w:val="23"/>
        </w:numPr>
        <w:spacing w:after="0" w:line="240" w:lineRule="auto"/>
        <w:ind w:left="426" w:right="20"/>
        <w:jc w:val="both"/>
        <w:rPr>
          <w:rFonts w:ascii="Calibri" w:hAnsi="Calibri" w:cs="Calibri"/>
          <w:sz w:val="24"/>
          <w:szCs w:val="24"/>
        </w:rPr>
      </w:pPr>
      <w:r w:rsidRPr="000E1CE8">
        <w:rPr>
          <w:rFonts w:ascii="Calibri" w:hAnsi="Calibri" w:cs="Calibri"/>
          <w:sz w:val="24"/>
          <w:szCs w:val="24"/>
        </w:rPr>
        <w:t>O udzielenie zamówienia mogą ubiegać się Wykonawcy, którzy spełniają warunki dotyczące:</w:t>
      </w:r>
    </w:p>
    <w:p w14:paraId="32D4DFD2" w14:textId="77777777" w:rsidR="0065131D" w:rsidRPr="000E1CE8" w:rsidRDefault="0065131D" w:rsidP="00D679FB">
      <w:pPr>
        <w:numPr>
          <w:ilvl w:val="0"/>
          <w:numId w:val="24"/>
        </w:numPr>
        <w:spacing w:after="0" w:line="240" w:lineRule="auto"/>
        <w:ind w:right="20"/>
        <w:jc w:val="both"/>
        <w:rPr>
          <w:rFonts w:ascii="Calibri" w:hAnsi="Calibri" w:cs="Calibri"/>
          <w:b/>
          <w:bCs/>
          <w:sz w:val="24"/>
          <w:szCs w:val="24"/>
          <w:u w:val="single"/>
        </w:rPr>
      </w:pPr>
      <w:r w:rsidRPr="000E1CE8">
        <w:rPr>
          <w:rFonts w:ascii="Calibri" w:hAnsi="Calibri" w:cs="Calibri"/>
          <w:b/>
          <w:bCs/>
          <w:sz w:val="24"/>
          <w:szCs w:val="24"/>
          <w:u w:val="single"/>
        </w:rPr>
        <w:t>zdolności do występowania w obrocie gospodarczym</w:t>
      </w:r>
    </w:p>
    <w:p w14:paraId="2B9B5654" w14:textId="77777777" w:rsidR="0065131D" w:rsidRPr="000E1CE8" w:rsidRDefault="0065131D" w:rsidP="0065131D">
      <w:pPr>
        <w:ind w:left="993" w:right="20"/>
        <w:jc w:val="both"/>
        <w:rPr>
          <w:rFonts w:ascii="Calibri" w:hAnsi="Calibri" w:cs="Calibri"/>
          <w:sz w:val="24"/>
          <w:szCs w:val="24"/>
        </w:rPr>
      </w:pPr>
      <w:r w:rsidRPr="000E1CE8">
        <w:rPr>
          <w:rFonts w:ascii="Calibri" w:hAnsi="Calibri" w:cs="Calibri"/>
          <w:sz w:val="24"/>
          <w:szCs w:val="24"/>
        </w:rPr>
        <w:t>Zamawiający nie stawia warunku w powyższym zakresie</w:t>
      </w:r>
    </w:p>
    <w:p w14:paraId="014BA298" w14:textId="77777777" w:rsidR="0065131D" w:rsidRPr="000E1CE8" w:rsidRDefault="0065131D" w:rsidP="00D679FB">
      <w:pPr>
        <w:numPr>
          <w:ilvl w:val="0"/>
          <w:numId w:val="24"/>
        </w:numPr>
        <w:spacing w:after="0" w:line="240" w:lineRule="auto"/>
        <w:ind w:right="20"/>
        <w:jc w:val="both"/>
        <w:rPr>
          <w:rFonts w:ascii="Calibri" w:hAnsi="Calibri" w:cs="Calibri"/>
          <w:b/>
          <w:bCs/>
          <w:sz w:val="24"/>
          <w:szCs w:val="24"/>
          <w:u w:val="single"/>
        </w:rPr>
      </w:pPr>
      <w:r w:rsidRPr="000E1CE8">
        <w:rPr>
          <w:rFonts w:ascii="Calibri" w:hAnsi="Calibri" w:cs="Calibri"/>
          <w:b/>
          <w:bCs/>
          <w:sz w:val="24"/>
          <w:szCs w:val="24"/>
          <w:u w:val="single"/>
        </w:rPr>
        <w:t>uprawnień do prowadzenia określonej działalności gospodarczej lub zawodowej, o ile wynika to z odrębnych przepisów</w:t>
      </w:r>
    </w:p>
    <w:p w14:paraId="75AFB07D" w14:textId="7CEF43E6" w:rsidR="0065131D" w:rsidRPr="000E1CE8" w:rsidRDefault="0065131D" w:rsidP="0065131D">
      <w:pPr>
        <w:ind w:left="993" w:right="20"/>
        <w:jc w:val="both"/>
        <w:rPr>
          <w:rFonts w:ascii="Calibri" w:hAnsi="Calibri" w:cs="Calibri"/>
          <w:sz w:val="24"/>
          <w:szCs w:val="24"/>
        </w:rPr>
      </w:pPr>
      <w:r w:rsidRPr="000E1CE8">
        <w:rPr>
          <w:rFonts w:ascii="Calibri" w:hAnsi="Calibri" w:cs="Calibri"/>
          <w:sz w:val="24"/>
          <w:szCs w:val="24"/>
        </w:rPr>
        <w:t>Zamawiający nie stawia warunku w powyższym zakresie</w:t>
      </w:r>
    </w:p>
    <w:p w14:paraId="70129701" w14:textId="1E291C9E" w:rsidR="0065131D" w:rsidRPr="000E1CE8" w:rsidRDefault="0065131D" w:rsidP="00D679FB">
      <w:pPr>
        <w:numPr>
          <w:ilvl w:val="0"/>
          <w:numId w:val="24"/>
        </w:numPr>
        <w:spacing w:after="0" w:line="240" w:lineRule="auto"/>
        <w:ind w:right="20"/>
        <w:jc w:val="both"/>
        <w:rPr>
          <w:rFonts w:ascii="Calibri" w:hAnsi="Calibri" w:cs="Calibri"/>
          <w:b/>
          <w:bCs/>
          <w:sz w:val="24"/>
          <w:szCs w:val="24"/>
          <w:u w:val="single"/>
        </w:rPr>
      </w:pPr>
      <w:r w:rsidRPr="000E1CE8">
        <w:rPr>
          <w:rFonts w:ascii="Calibri" w:hAnsi="Calibri" w:cs="Calibri"/>
          <w:b/>
          <w:bCs/>
          <w:sz w:val="24"/>
          <w:szCs w:val="24"/>
          <w:u w:val="single"/>
        </w:rPr>
        <w:t>sytuacji ekonomicznej i finansowej</w:t>
      </w:r>
    </w:p>
    <w:p w14:paraId="3A8BC8B0" w14:textId="77777777" w:rsidR="00FC7F57" w:rsidRPr="00FC7F57" w:rsidRDefault="00FC7F57" w:rsidP="00FC7F57">
      <w:pPr>
        <w:pStyle w:val="Akapitzlist"/>
        <w:spacing w:after="0" w:line="240" w:lineRule="auto"/>
        <w:ind w:left="786" w:right="20"/>
        <w:jc w:val="both"/>
        <w:rPr>
          <w:rFonts w:ascii="Calibri" w:hAnsi="Calibri" w:cs="Calibri"/>
          <w:sz w:val="24"/>
          <w:szCs w:val="24"/>
        </w:rPr>
      </w:pPr>
      <w:r w:rsidRPr="00FC7F57">
        <w:rPr>
          <w:rFonts w:ascii="Calibri" w:hAnsi="Calibri" w:cs="Calibri"/>
          <w:sz w:val="24"/>
          <w:szCs w:val="24"/>
        </w:rPr>
        <w:t>Wykonawca spełni warunek, jeżeli wykaże, że:</w:t>
      </w:r>
    </w:p>
    <w:p w14:paraId="1F9ED497" w14:textId="43478EC8" w:rsidR="00FC7F57" w:rsidRPr="00FC7F57" w:rsidRDefault="00FC7F57" w:rsidP="00FC7F57">
      <w:pPr>
        <w:pStyle w:val="Akapitzlist"/>
        <w:spacing w:after="0" w:line="240" w:lineRule="auto"/>
        <w:ind w:left="786" w:right="20"/>
        <w:jc w:val="both"/>
        <w:rPr>
          <w:rFonts w:ascii="Calibri" w:hAnsi="Calibri" w:cs="Calibri"/>
          <w:b/>
          <w:bCs/>
          <w:i/>
          <w:iCs/>
          <w:sz w:val="24"/>
          <w:szCs w:val="24"/>
        </w:rPr>
      </w:pPr>
      <w:r w:rsidRPr="00FC7F57">
        <w:rPr>
          <w:rFonts w:ascii="Calibri" w:hAnsi="Calibri" w:cs="Calibri"/>
          <w:b/>
          <w:bCs/>
          <w:i/>
          <w:iCs/>
          <w:sz w:val="24"/>
          <w:szCs w:val="24"/>
        </w:rPr>
        <w:t xml:space="preserve">Posiada określoną zdolność kredytową lub środki finansowe w kwocie </w:t>
      </w:r>
      <w:r>
        <w:rPr>
          <w:rFonts w:ascii="Calibri" w:hAnsi="Calibri" w:cs="Calibri"/>
          <w:b/>
          <w:bCs/>
          <w:i/>
          <w:iCs/>
          <w:sz w:val="24"/>
          <w:szCs w:val="24"/>
        </w:rPr>
        <w:t>7</w:t>
      </w:r>
      <w:r w:rsidRPr="00FC7F57">
        <w:rPr>
          <w:rFonts w:ascii="Calibri" w:hAnsi="Calibri" w:cs="Calibri"/>
          <w:b/>
          <w:bCs/>
          <w:i/>
          <w:iCs/>
          <w:sz w:val="24"/>
          <w:szCs w:val="24"/>
        </w:rPr>
        <w:t xml:space="preserve">00 000 zł (słownie: </w:t>
      </w:r>
      <w:r>
        <w:rPr>
          <w:rFonts w:ascii="Calibri" w:hAnsi="Calibri" w:cs="Calibri"/>
          <w:b/>
          <w:bCs/>
          <w:i/>
          <w:iCs/>
          <w:sz w:val="24"/>
          <w:szCs w:val="24"/>
        </w:rPr>
        <w:t>siedemset tysięcy</w:t>
      </w:r>
      <w:r w:rsidRPr="00FC7F57">
        <w:rPr>
          <w:rFonts w:ascii="Calibri" w:hAnsi="Calibri" w:cs="Calibri"/>
          <w:b/>
          <w:bCs/>
          <w:i/>
          <w:iCs/>
          <w:sz w:val="24"/>
          <w:szCs w:val="24"/>
        </w:rPr>
        <w:t xml:space="preserve"> złotych). </w:t>
      </w:r>
    </w:p>
    <w:p w14:paraId="09659FDD" w14:textId="77777777" w:rsidR="00AD1F2B" w:rsidRPr="000E1CE8" w:rsidRDefault="00AD1F2B" w:rsidP="0047149A">
      <w:pPr>
        <w:spacing w:after="0" w:line="240" w:lineRule="auto"/>
        <w:ind w:left="786" w:right="20"/>
        <w:jc w:val="both"/>
        <w:rPr>
          <w:rFonts w:ascii="Calibri" w:hAnsi="Calibri" w:cs="Calibri"/>
          <w:sz w:val="24"/>
          <w:szCs w:val="24"/>
        </w:rPr>
      </w:pPr>
    </w:p>
    <w:p w14:paraId="600CF5C6" w14:textId="77777777" w:rsidR="0065131D" w:rsidRPr="000E1CE8" w:rsidRDefault="0065131D" w:rsidP="00D679FB">
      <w:pPr>
        <w:numPr>
          <w:ilvl w:val="0"/>
          <w:numId w:val="24"/>
        </w:numPr>
        <w:suppressAutoHyphens/>
        <w:spacing w:after="0" w:line="240" w:lineRule="auto"/>
        <w:rPr>
          <w:rFonts w:ascii="Calibri" w:hAnsi="Calibri" w:cs="Calibri"/>
          <w:sz w:val="24"/>
          <w:szCs w:val="24"/>
          <w:u w:val="single"/>
        </w:rPr>
      </w:pPr>
      <w:r w:rsidRPr="000E1CE8">
        <w:rPr>
          <w:rFonts w:ascii="Calibri" w:hAnsi="Calibri" w:cs="Calibri"/>
          <w:b/>
          <w:sz w:val="24"/>
          <w:szCs w:val="24"/>
          <w:u w:val="single"/>
        </w:rPr>
        <w:t>zdolności technicznej lub zawodowej</w:t>
      </w:r>
    </w:p>
    <w:p w14:paraId="6C3DA44A" w14:textId="77777777" w:rsidR="0065131D" w:rsidRPr="000E1CE8" w:rsidRDefault="0065131D" w:rsidP="0065131D">
      <w:pPr>
        <w:ind w:left="993"/>
        <w:rPr>
          <w:rFonts w:ascii="Calibri" w:hAnsi="Calibri" w:cs="Calibri"/>
          <w:sz w:val="24"/>
          <w:szCs w:val="24"/>
        </w:rPr>
      </w:pPr>
      <w:r w:rsidRPr="000E1CE8">
        <w:rPr>
          <w:rFonts w:ascii="Calibri" w:hAnsi="Calibri" w:cs="Calibri"/>
          <w:sz w:val="24"/>
          <w:szCs w:val="24"/>
        </w:rPr>
        <w:t>Wykonawca spełni warunek, jeżeli wykaże, że:</w:t>
      </w:r>
    </w:p>
    <w:p w14:paraId="13D49249" w14:textId="382D5AF6" w:rsidR="0065131D" w:rsidRPr="000E1CE8" w:rsidRDefault="0065131D" w:rsidP="00D679FB">
      <w:pPr>
        <w:pStyle w:val="Akapitzlist"/>
        <w:numPr>
          <w:ilvl w:val="0"/>
          <w:numId w:val="28"/>
        </w:numPr>
        <w:jc w:val="both"/>
        <w:rPr>
          <w:rFonts w:ascii="Calibri" w:hAnsi="Calibri" w:cs="Calibri"/>
          <w:b/>
          <w:i/>
          <w:sz w:val="24"/>
          <w:szCs w:val="24"/>
        </w:rPr>
      </w:pPr>
      <w:r w:rsidRPr="000E1CE8">
        <w:rPr>
          <w:rFonts w:ascii="Calibri" w:hAnsi="Calibri" w:cs="Calibri"/>
          <w:b/>
          <w:i/>
          <w:sz w:val="24"/>
          <w:szCs w:val="24"/>
        </w:rPr>
        <w:t xml:space="preserve">w okresie ostatnich 5 lat, przed upływem terminu składania ofert, a jeśli okres prowadzenia działalności jest krótszy w tym okresie, wykonał należycie </w:t>
      </w:r>
      <w:bookmarkStart w:id="4" w:name="_Hlk95309336"/>
      <w:r w:rsidRPr="000E1CE8">
        <w:rPr>
          <w:rFonts w:ascii="Calibri" w:hAnsi="Calibri" w:cs="Calibri"/>
          <w:b/>
          <w:i/>
          <w:sz w:val="24"/>
          <w:szCs w:val="24"/>
        </w:rPr>
        <w:t xml:space="preserve">co najmniej </w:t>
      </w:r>
      <w:r w:rsidR="00FD79A3" w:rsidRPr="000E1CE8">
        <w:rPr>
          <w:rFonts w:ascii="Calibri" w:hAnsi="Calibri" w:cs="Calibri"/>
          <w:b/>
          <w:i/>
          <w:sz w:val="24"/>
          <w:szCs w:val="24"/>
        </w:rPr>
        <w:t xml:space="preserve">2 roboty budowlane budynku polegające na wykonaniu robót nadbudowy, rozbudowy lub przebudowy budynku o charakterze prac odpowiadających zakresowi zamówienia na kwotę co najmniej </w:t>
      </w:r>
      <w:r w:rsidR="00003948">
        <w:rPr>
          <w:rFonts w:ascii="Calibri" w:hAnsi="Calibri" w:cs="Calibri"/>
          <w:b/>
          <w:i/>
          <w:sz w:val="24"/>
          <w:szCs w:val="24"/>
        </w:rPr>
        <w:t>700</w:t>
      </w:r>
      <w:r w:rsidR="00FD79A3" w:rsidRPr="000E1CE8">
        <w:rPr>
          <w:rFonts w:ascii="Calibri" w:hAnsi="Calibri" w:cs="Calibri"/>
          <w:b/>
          <w:i/>
          <w:sz w:val="24"/>
          <w:szCs w:val="24"/>
        </w:rPr>
        <w:t> 000,00 zł brutto</w:t>
      </w:r>
      <w:bookmarkEnd w:id="4"/>
      <w:r w:rsidR="00A77E37" w:rsidRPr="000E1CE8">
        <w:rPr>
          <w:rFonts w:ascii="Calibri" w:hAnsi="Calibri" w:cs="Calibri"/>
          <w:b/>
          <w:i/>
          <w:sz w:val="24"/>
          <w:szCs w:val="24"/>
        </w:rPr>
        <w:t xml:space="preserve"> </w:t>
      </w:r>
      <w:r w:rsidR="00003948">
        <w:rPr>
          <w:rFonts w:ascii="Calibri" w:hAnsi="Calibri" w:cs="Calibri"/>
          <w:b/>
          <w:i/>
          <w:sz w:val="24"/>
          <w:szCs w:val="24"/>
        </w:rPr>
        <w:t xml:space="preserve">każda </w:t>
      </w:r>
      <w:r w:rsidR="00A77E37" w:rsidRPr="000E1CE8">
        <w:rPr>
          <w:rFonts w:ascii="Calibri" w:hAnsi="Calibri" w:cs="Calibri"/>
          <w:b/>
          <w:i/>
          <w:sz w:val="24"/>
          <w:szCs w:val="24"/>
        </w:rPr>
        <w:t>wraz z załączeniem dowodów określających, czy te roboty budowlane zostały wykonane należycie.</w:t>
      </w:r>
      <w:r w:rsidR="00FD79A3" w:rsidRPr="000E1CE8">
        <w:rPr>
          <w:rFonts w:ascii="Calibri" w:hAnsi="Calibri" w:cs="Calibri"/>
          <w:b/>
          <w:i/>
          <w:sz w:val="24"/>
          <w:szCs w:val="24"/>
        </w:rPr>
        <w:t xml:space="preserve"> </w:t>
      </w:r>
    </w:p>
    <w:p w14:paraId="0FA3ACD3" w14:textId="77777777" w:rsidR="00FD79A3" w:rsidRPr="000E1CE8" w:rsidRDefault="00FD79A3" w:rsidP="00FD79A3">
      <w:pPr>
        <w:pStyle w:val="Akapitzlist"/>
        <w:ind w:left="1353"/>
        <w:rPr>
          <w:rFonts w:ascii="Calibri" w:hAnsi="Calibri" w:cs="Calibri"/>
          <w:sz w:val="24"/>
          <w:szCs w:val="24"/>
        </w:rPr>
      </w:pPr>
      <w:r w:rsidRPr="000E1CE8">
        <w:rPr>
          <w:rFonts w:ascii="Calibri" w:hAnsi="Calibri" w:cs="Calibri"/>
          <w:sz w:val="24"/>
          <w:szCs w:val="24"/>
        </w:rPr>
        <w:t xml:space="preserve">Jeśli zakres robót jest szerszy Wykonawca wykaże jaką wartość robót stanowiła nadbudowa, rozbudowa lub przebudowa budynku. </w:t>
      </w:r>
    </w:p>
    <w:p w14:paraId="515B2431" w14:textId="77777777" w:rsidR="00FD79A3" w:rsidRPr="000E1CE8" w:rsidRDefault="00FD79A3" w:rsidP="00FD79A3">
      <w:pPr>
        <w:pStyle w:val="Akapitzlist"/>
        <w:ind w:left="1353"/>
        <w:jc w:val="both"/>
        <w:rPr>
          <w:rFonts w:ascii="Calibri" w:hAnsi="Calibri" w:cs="Calibri"/>
          <w:b/>
          <w:i/>
          <w:sz w:val="24"/>
          <w:szCs w:val="24"/>
        </w:rPr>
      </w:pPr>
    </w:p>
    <w:p w14:paraId="0C59FA7C" w14:textId="77777777" w:rsidR="00A77E37" w:rsidRPr="000E1CE8" w:rsidRDefault="00A77E37" w:rsidP="00A77E37">
      <w:pPr>
        <w:pStyle w:val="Akapitzlist"/>
        <w:spacing w:after="0" w:line="240" w:lineRule="auto"/>
        <w:ind w:left="1353"/>
        <w:jc w:val="both"/>
        <w:rPr>
          <w:rFonts w:ascii="Calibri" w:hAnsi="Calibri" w:cs="Calibri"/>
          <w:i/>
          <w:iCs/>
          <w:sz w:val="24"/>
          <w:szCs w:val="24"/>
        </w:rPr>
      </w:pPr>
      <w:r w:rsidRPr="000E1CE8">
        <w:rPr>
          <w:rFonts w:ascii="Calibri" w:hAnsi="Calibri" w:cs="Calibri"/>
          <w:i/>
          <w:iCs/>
          <w:sz w:val="24"/>
          <w:szCs w:val="24"/>
        </w:rPr>
        <w:t>Jeżeli w dokumentach składanych w celu potwierdzenia spełnienia warunków udziału w postępowaniu, kwoty będą wyrażone w wolucie obcej – będą one przeliczane na PLN według średniego kursu w stosunku do danej waluty opublikowanego przez NBP z dnia publikacji ogłoszenia o zamówieniu. Jeżeli w dniu publikacji ogłoszenia o zamówieniu NBP nie opublikuje informacji o średnim kursie walut, zamawiający dokona odpowiednich przeliczeń według średniego kursu z pierwszego kolejnego dnia, w którym NBP opublikuje wskazane informacje.</w:t>
      </w:r>
    </w:p>
    <w:p w14:paraId="1A9052D5" w14:textId="77777777" w:rsidR="00395ED9" w:rsidRPr="000E1CE8" w:rsidRDefault="00A77E37" w:rsidP="00D679FB">
      <w:pPr>
        <w:pStyle w:val="Akapitzlist"/>
        <w:numPr>
          <w:ilvl w:val="0"/>
          <w:numId w:val="28"/>
        </w:numPr>
        <w:spacing w:after="0" w:line="240" w:lineRule="auto"/>
        <w:jc w:val="both"/>
        <w:rPr>
          <w:rFonts w:ascii="Calibri" w:hAnsi="Calibri" w:cs="Calibri"/>
          <w:b/>
          <w:bCs/>
          <w:i/>
          <w:iCs/>
          <w:sz w:val="24"/>
          <w:szCs w:val="24"/>
        </w:rPr>
      </w:pPr>
      <w:r w:rsidRPr="000E1CE8">
        <w:rPr>
          <w:rFonts w:ascii="Calibri" w:hAnsi="Calibri" w:cs="Calibri"/>
          <w:b/>
          <w:bCs/>
          <w:i/>
          <w:iCs/>
          <w:sz w:val="24"/>
          <w:szCs w:val="24"/>
        </w:rPr>
        <w:t xml:space="preserve">dysponowanie następującymi osobami, które będą skierowane przez Wykonawcę do realizacji zamówienia: </w:t>
      </w:r>
    </w:p>
    <w:p w14:paraId="6ED1CF8A" w14:textId="496D8877" w:rsidR="00395ED9" w:rsidRPr="00A43DB2" w:rsidRDefault="00A77E37" w:rsidP="00D679FB">
      <w:pPr>
        <w:pStyle w:val="Akapitzlist"/>
        <w:numPr>
          <w:ilvl w:val="0"/>
          <w:numId w:val="29"/>
        </w:numPr>
        <w:spacing w:after="0" w:line="240" w:lineRule="auto"/>
        <w:ind w:left="1353"/>
        <w:jc w:val="both"/>
        <w:rPr>
          <w:rFonts w:ascii="Calibri" w:hAnsi="Calibri" w:cs="Calibri"/>
          <w:i/>
          <w:iCs/>
          <w:sz w:val="24"/>
          <w:szCs w:val="24"/>
        </w:rPr>
      </w:pPr>
      <w:r w:rsidRPr="00A43DB2">
        <w:rPr>
          <w:rFonts w:ascii="Calibri" w:hAnsi="Calibri" w:cs="Calibri"/>
          <w:b/>
          <w:bCs/>
          <w:i/>
          <w:iCs/>
          <w:sz w:val="24"/>
          <w:szCs w:val="24"/>
        </w:rPr>
        <w:t xml:space="preserve">minimum jedną osobą przewidzianą do pełnienia funkcji kierownika budowy </w:t>
      </w:r>
      <w:r w:rsidR="00395ED9" w:rsidRPr="00A43DB2">
        <w:rPr>
          <w:rFonts w:ascii="Calibri" w:hAnsi="Calibri" w:cs="Calibri"/>
          <w:b/>
          <w:bCs/>
          <w:i/>
          <w:iCs/>
          <w:sz w:val="24"/>
          <w:szCs w:val="24"/>
        </w:rPr>
        <w:t>posiadającego aktualne uprawnienia w specjalności konstrukcyjno-budowlanej bez ograniczeń lub odpowiadające im równoważne uprawnienia budowlane wydane na podstawie wcześniej obowiązujących przepisów.</w:t>
      </w:r>
    </w:p>
    <w:p w14:paraId="0A190B92" w14:textId="0642B9FF" w:rsidR="00395ED9" w:rsidRPr="00A43DB2" w:rsidRDefault="001E4293" w:rsidP="00D679FB">
      <w:pPr>
        <w:pStyle w:val="Akapitzlist"/>
        <w:numPr>
          <w:ilvl w:val="0"/>
          <w:numId w:val="29"/>
        </w:numPr>
        <w:spacing w:after="0" w:line="240" w:lineRule="auto"/>
        <w:ind w:left="1353"/>
        <w:jc w:val="both"/>
        <w:rPr>
          <w:rFonts w:ascii="Calibri" w:hAnsi="Calibri" w:cs="Calibri"/>
          <w:i/>
          <w:iCs/>
          <w:sz w:val="24"/>
          <w:szCs w:val="24"/>
        </w:rPr>
      </w:pPr>
      <w:r w:rsidRPr="00A43DB2">
        <w:rPr>
          <w:rFonts w:ascii="Calibri" w:hAnsi="Calibri" w:cs="Calibri"/>
          <w:b/>
          <w:bCs/>
          <w:i/>
          <w:iCs/>
          <w:sz w:val="24"/>
          <w:szCs w:val="24"/>
        </w:rPr>
        <w:t>m</w:t>
      </w:r>
      <w:r w:rsidR="00395ED9" w:rsidRPr="00A43DB2">
        <w:rPr>
          <w:rFonts w:ascii="Calibri" w:hAnsi="Calibri" w:cs="Calibri"/>
          <w:b/>
          <w:bCs/>
          <w:i/>
          <w:iCs/>
          <w:sz w:val="24"/>
          <w:szCs w:val="24"/>
        </w:rPr>
        <w:t xml:space="preserve">inimum jedną osobą przewidzianą do pełnienia funkcji kierownika budowy posiadającego aktualne uprawnienia w specjalności </w:t>
      </w:r>
      <w:r w:rsidRPr="00A43DB2">
        <w:rPr>
          <w:rFonts w:ascii="Calibri" w:hAnsi="Calibri" w:cs="Calibri"/>
          <w:b/>
          <w:bCs/>
          <w:i/>
          <w:iCs/>
          <w:sz w:val="24"/>
          <w:szCs w:val="24"/>
        </w:rPr>
        <w:t xml:space="preserve">instalacyjnej w zakresie </w:t>
      </w:r>
      <w:r w:rsidRPr="00A43DB2">
        <w:rPr>
          <w:rFonts w:ascii="Calibri" w:hAnsi="Calibri" w:cs="Calibri"/>
          <w:b/>
          <w:bCs/>
          <w:i/>
          <w:iCs/>
          <w:sz w:val="24"/>
          <w:szCs w:val="24"/>
        </w:rPr>
        <w:lastRenderedPageBreak/>
        <w:t>sieci, instalacji i urządzeń elektrycznych i elektroenergetycznych bez ograniczeń lub odpowiadające im równoważne uprawnienia budowlane wydane na podstawie wcześniej obowiązujących przepisów.</w:t>
      </w:r>
    </w:p>
    <w:p w14:paraId="266173AA" w14:textId="3EDAB4F9" w:rsidR="001E4293" w:rsidRPr="00A43DB2" w:rsidRDefault="001E4293" w:rsidP="00D679FB">
      <w:pPr>
        <w:pStyle w:val="Akapitzlist"/>
        <w:numPr>
          <w:ilvl w:val="0"/>
          <w:numId w:val="29"/>
        </w:numPr>
        <w:spacing w:after="0" w:line="240" w:lineRule="auto"/>
        <w:ind w:left="1353"/>
        <w:jc w:val="both"/>
        <w:rPr>
          <w:rFonts w:ascii="Calibri" w:hAnsi="Calibri" w:cs="Calibri"/>
          <w:i/>
          <w:iCs/>
          <w:sz w:val="24"/>
          <w:szCs w:val="24"/>
        </w:rPr>
      </w:pPr>
      <w:r w:rsidRPr="00A43DB2">
        <w:rPr>
          <w:rFonts w:ascii="Calibri" w:hAnsi="Calibri" w:cs="Calibri"/>
          <w:b/>
          <w:bCs/>
          <w:i/>
          <w:iCs/>
          <w:sz w:val="24"/>
          <w:szCs w:val="24"/>
        </w:rPr>
        <w:t>minimum jedną osobą przewidzianą do pełnienia funkcji kierownika budowy posiadającego aktualne uprawnienia w specjalności instalacyjnej w zakresie sieci, instalacji i urządzeń cieplnych, wentylacyjnych, gazowych, wodociągowych i kanalizacyjnych bez ograniczeń lub odpowiadające im równoważne uprawnienia budowlane wydane na podstawie wcześniej obowiązujących przepisów.</w:t>
      </w:r>
    </w:p>
    <w:p w14:paraId="469A4786" w14:textId="0AAF63C1" w:rsidR="00A77E37" w:rsidRPr="000E1CE8" w:rsidRDefault="00A77E37" w:rsidP="001E4293">
      <w:pPr>
        <w:pStyle w:val="Akapitzlist"/>
        <w:spacing w:after="0" w:line="240" w:lineRule="auto"/>
        <w:ind w:left="1353"/>
        <w:jc w:val="both"/>
        <w:rPr>
          <w:rFonts w:ascii="Calibri" w:hAnsi="Calibri" w:cs="Calibri"/>
          <w:i/>
          <w:iCs/>
          <w:sz w:val="24"/>
          <w:szCs w:val="24"/>
        </w:rPr>
      </w:pPr>
      <w:r w:rsidRPr="000E1CE8">
        <w:rPr>
          <w:rFonts w:ascii="Calibri" w:hAnsi="Calibri" w:cs="Calibri"/>
          <w:i/>
          <w:iCs/>
          <w:sz w:val="24"/>
          <w:szCs w:val="24"/>
        </w:rPr>
        <w:t>Ilekroć w SWZ mowa jest o uprawnieniach budowlanych do kierowania robotami budowlanymi, należy przez to rozumieć uprawnienia do kierowania robotami budowlanymi w rozumieniu przepisów Prawa budowlanego oraz zgodnie z Rozporządzeniem Ministra Inwestycji i Rozwoju z dnia 29 kwietnia 2019 r. w sprawie przygotowania zawodowego do wykonywania samodzielnych funkcji technicznych w budownictwie (Dz. U. poz. 831) lub odpowiadające im ważne uprawnienia budowlane, które zostały wydane na podstawie wcześniej obowiązujących przepisów bądź odpowiadające im uprawnienia wydane obywatelom państw członkowskich Unii Europejskiej, Konfederacji Szwajcarskiej lub państw członkowskich Europejskiego Porozumienia o Wolnym Handlu (EFTA), których odpowiednie kwalifikacje zostały uznane na zasadach określonych w ustawie z dnia 22 grudnia 2015 r. o zasadach uznawania kwalifikacji zawodowych nabytych w państwach członkowskich Unii Europejskiej (Dz. U. z 2020 r. poz. 220).</w:t>
      </w:r>
    </w:p>
    <w:p w14:paraId="6638C36E" w14:textId="2EE158E9" w:rsidR="00A77E37" w:rsidRPr="000E1CE8" w:rsidRDefault="00A77E37" w:rsidP="00A77E37">
      <w:pPr>
        <w:spacing w:after="0" w:line="240" w:lineRule="auto"/>
        <w:jc w:val="both"/>
        <w:rPr>
          <w:rFonts w:ascii="Calibri" w:hAnsi="Calibri" w:cs="Calibri"/>
          <w:sz w:val="24"/>
          <w:szCs w:val="24"/>
        </w:rPr>
      </w:pPr>
      <w:r w:rsidRPr="000E1CE8">
        <w:rPr>
          <w:rFonts w:ascii="Calibri" w:hAnsi="Calibri" w:cs="Calibri"/>
          <w:b/>
          <w:bCs/>
          <w:sz w:val="24"/>
          <w:szCs w:val="24"/>
        </w:rPr>
        <w:t>6.2</w:t>
      </w:r>
      <w:r w:rsidRPr="000E1CE8">
        <w:rPr>
          <w:rFonts w:ascii="Calibri" w:hAnsi="Calibri" w:cs="Calibri"/>
          <w:sz w:val="24"/>
          <w:szCs w:val="24"/>
        </w:rPr>
        <w:t>. 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2AAE350B" w14:textId="77777777" w:rsidR="00A77E37" w:rsidRPr="000E1CE8" w:rsidRDefault="00A77E37" w:rsidP="00A77E37">
      <w:pPr>
        <w:spacing w:after="0" w:line="240" w:lineRule="auto"/>
        <w:jc w:val="both"/>
        <w:rPr>
          <w:rFonts w:ascii="Calibri" w:hAnsi="Calibri" w:cs="Calibri"/>
          <w:sz w:val="24"/>
          <w:szCs w:val="24"/>
        </w:rPr>
      </w:pPr>
      <w:r w:rsidRPr="000E1CE8">
        <w:rPr>
          <w:rFonts w:ascii="Calibri" w:hAnsi="Calibri" w:cs="Calibri"/>
          <w:b/>
          <w:bCs/>
          <w:sz w:val="24"/>
          <w:szCs w:val="24"/>
        </w:rPr>
        <w:t xml:space="preserve">6.3. </w:t>
      </w:r>
      <w:r w:rsidRPr="000E1CE8">
        <w:rPr>
          <w:rFonts w:ascii="Calibri" w:hAnsi="Calibri" w:cs="Calibri"/>
          <w:sz w:val="24"/>
          <w:szCs w:val="24"/>
        </w:rPr>
        <w:t xml:space="preserve">Wykonawca może w celu potwierdzenia spełniania warunków udziału w postępowaniu, w stosownych sytuacjach polegać na zdolnościach technicznych lub zawodowych podmiotów udostępniających zasoby, niezależnie od charakteru prawnego łączących go z nimi stosunków prawnych. </w:t>
      </w:r>
    </w:p>
    <w:p w14:paraId="7835B7EA" w14:textId="77777777" w:rsidR="00A77E37" w:rsidRPr="000E1CE8" w:rsidRDefault="00A77E37" w:rsidP="00A77E37">
      <w:pPr>
        <w:spacing w:after="0" w:line="240" w:lineRule="auto"/>
        <w:jc w:val="both"/>
        <w:rPr>
          <w:rFonts w:ascii="Calibri" w:hAnsi="Calibri" w:cs="Calibri"/>
          <w:sz w:val="24"/>
          <w:szCs w:val="24"/>
        </w:rPr>
      </w:pPr>
      <w:r w:rsidRPr="000E1CE8">
        <w:rPr>
          <w:rFonts w:ascii="Calibri" w:hAnsi="Calibri" w:cs="Calibri"/>
          <w:b/>
          <w:bCs/>
          <w:sz w:val="24"/>
          <w:szCs w:val="24"/>
        </w:rPr>
        <w:t xml:space="preserve">6.4. </w:t>
      </w:r>
      <w:r w:rsidRPr="000E1CE8">
        <w:rPr>
          <w:rFonts w:ascii="Calibri" w:hAnsi="Calibri" w:cs="Calibri"/>
          <w:sz w:val="24"/>
          <w:szCs w:val="24"/>
        </w:rPr>
        <w:t xml:space="preserve">W odniesieniu do warunków dotyczących wykształcenia, kwalifikacji zawodowych lub doświadczenia wykonawcy mogą polegać na zdolnościach podmiotów udostępniających zasoby, jeśli podmioty te wykonują roboty budowlane lub usługi, do realizacji których te zdolności są wymagane. </w:t>
      </w:r>
    </w:p>
    <w:p w14:paraId="3FDD92CE" w14:textId="77777777" w:rsidR="00A77E37" w:rsidRPr="000E1CE8" w:rsidRDefault="00A77E37" w:rsidP="00A77E37">
      <w:pPr>
        <w:spacing w:after="0" w:line="240" w:lineRule="auto"/>
        <w:jc w:val="both"/>
        <w:rPr>
          <w:rFonts w:ascii="Calibri" w:hAnsi="Calibri" w:cs="Calibri"/>
          <w:sz w:val="24"/>
          <w:szCs w:val="24"/>
        </w:rPr>
      </w:pPr>
      <w:r w:rsidRPr="000E1CE8">
        <w:rPr>
          <w:rFonts w:ascii="Calibri" w:hAnsi="Calibri" w:cs="Calibri"/>
          <w:b/>
          <w:bCs/>
          <w:sz w:val="24"/>
          <w:szCs w:val="24"/>
        </w:rPr>
        <w:t xml:space="preserve">6.5. </w:t>
      </w:r>
      <w:r w:rsidRPr="000E1CE8">
        <w:rPr>
          <w:rFonts w:ascii="Calibri" w:hAnsi="Calibri" w:cs="Calibri"/>
          <w:sz w:val="24"/>
          <w:szCs w:val="24"/>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3255B9FC" w14:textId="77777777" w:rsidR="00A77E37" w:rsidRPr="000E1CE8" w:rsidRDefault="00A77E37" w:rsidP="00A77E37">
      <w:pPr>
        <w:spacing w:after="0" w:line="240" w:lineRule="auto"/>
        <w:jc w:val="both"/>
        <w:rPr>
          <w:rFonts w:ascii="Calibri" w:hAnsi="Calibri" w:cs="Calibri"/>
          <w:sz w:val="24"/>
          <w:szCs w:val="24"/>
        </w:rPr>
      </w:pPr>
      <w:r w:rsidRPr="000E1CE8">
        <w:rPr>
          <w:rFonts w:ascii="Calibri" w:hAnsi="Calibri" w:cs="Calibri"/>
          <w:b/>
          <w:bCs/>
          <w:sz w:val="24"/>
          <w:szCs w:val="24"/>
        </w:rPr>
        <w:t xml:space="preserve">6.6. </w:t>
      </w:r>
      <w:r w:rsidRPr="000E1CE8">
        <w:rPr>
          <w:rFonts w:ascii="Calibri" w:hAnsi="Calibri" w:cs="Calibri"/>
          <w:sz w:val="24"/>
          <w:szCs w:val="24"/>
        </w:rPr>
        <w:t>Zobowiązanie podmiotu udostępniającego zasoby ma potwierdzać, że stosunek łączący wykonawcę z podmiotami udostępniającymi zasoby gwarantuje dostęp do tych zasobów oraz określa w szczególności:</w:t>
      </w:r>
    </w:p>
    <w:p w14:paraId="1DCCC786" w14:textId="77777777" w:rsidR="00A77E37" w:rsidRPr="000E1CE8" w:rsidRDefault="00A77E37" w:rsidP="00A77E37">
      <w:pPr>
        <w:spacing w:after="0" w:line="240" w:lineRule="auto"/>
        <w:jc w:val="both"/>
        <w:rPr>
          <w:rFonts w:ascii="Calibri" w:hAnsi="Calibri" w:cs="Calibri"/>
          <w:sz w:val="24"/>
          <w:szCs w:val="24"/>
        </w:rPr>
      </w:pPr>
      <w:r w:rsidRPr="000E1CE8">
        <w:rPr>
          <w:rFonts w:ascii="Calibri" w:hAnsi="Calibri" w:cs="Calibri"/>
          <w:sz w:val="24"/>
          <w:szCs w:val="24"/>
        </w:rPr>
        <w:t>a/ zakres dostępnych wykonawcy zasobów podmiotu udostępniającego zasoby</w:t>
      </w:r>
    </w:p>
    <w:p w14:paraId="540F2463" w14:textId="77777777" w:rsidR="00A77E37" w:rsidRPr="000E1CE8" w:rsidRDefault="00A77E37" w:rsidP="00A77E37">
      <w:pPr>
        <w:spacing w:after="0" w:line="240" w:lineRule="auto"/>
        <w:jc w:val="both"/>
        <w:rPr>
          <w:rFonts w:ascii="Calibri" w:hAnsi="Calibri" w:cs="Calibri"/>
          <w:sz w:val="24"/>
          <w:szCs w:val="24"/>
        </w:rPr>
      </w:pPr>
      <w:r w:rsidRPr="000E1CE8">
        <w:rPr>
          <w:rFonts w:ascii="Calibri" w:hAnsi="Calibri" w:cs="Calibri"/>
          <w:sz w:val="24"/>
          <w:szCs w:val="24"/>
        </w:rPr>
        <w:t>b/ sposób i okres udostępnienia wykonawcy i wykorzystania przez niego zasobów podmiotu udostępniającego te zasoby przy wykonywaniu zamówienia</w:t>
      </w:r>
    </w:p>
    <w:p w14:paraId="63F3D975" w14:textId="77777777" w:rsidR="00A77E37" w:rsidRPr="000E1CE8" w:rsidRDefault="00A77E37" w:rsidP="00A77E37">
      <w:pPr>
        <w:spacing w:after="0" w:line="240" w:lineRule="auto"/>
        <w:jc w:val="both"/>
        <w:rPr>
          <w:rFonts w:ascii="Calibri" w:hAnsi="Calibri" w:cs="Calibri"/>
          <w:sz w:val="24"/>
          <w:szCs w:val="24"/>
        </w:rPr>
      </w:pPr>
      <w:r w:rsidRPr="000E1CE8">
        <w:rPr>
          <w:rFonts w:ascii="Calibri" w:hAnsi="Calibri" w:cs="Calibri"/>
          <w:sz w:val="24"/>
          <w:szCs w:val="24"/>
        </w:rPr>
        <w:lastRenderedPageBreak/>
        <w:t xml:space="preserve">c/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1CEA4223" w14:textId="77777777" w:rsidR="00A77E37" w:rsidRPr="000E1CE8" w:rsidRDefault="00A77E37" w:rsidP="00A77E37">
      <w:pPr>
        <w:spacing w:after="0" w:line="240" w:lineRule="auto"/>
        <w:jc w:val="both"/>
        <w:rPr>
          <w:rFonts w:ascii="Calibri" w:hAnsi="Calibri" w:cs="Calibri"/>
          <w:sz w:val="24"/>
          <w:szCs w:val="24"/>
        </w:rPr>
      </w:pPr>
      <w:r w:rsidRPr="000E1CE8">
        <w:rPr>
          <w:rFonts w:ascii="Calibri" w:hAnsi="Calibri" w:cs="Calibri"/>
          <w:b/>
          <w:bCs/>
          <w:sz w:val="24"/>
          <w:szCs w:val="24"/>
        </w:rPr>
        <w:t xml:space="preserve">6.7. </w:t>
      </w:r>
      <w:r w:rsidRPr="000E1CE8">
        <w:rPr>
          <w:rFonts w:ascii="Calibri" w:hAnsi="Calibri" w:cs="Calibri"/>
          <w:sz w:val="24"/>
          <w:szCs w:val="24"/>
        </w:rPr>
        <w:t xml:space="preserve">Zamawiający ocenia, czy udostępniane wykonawcy przez podmioty udostępniające zasoby zdolności techniczne i zawodowe, pozwalają na wykazanie przez wykonawcę spełniania warunków udziału w postępowaniu, o których mowa w art. 112 ust. 2 pkt. 4 ustawy </w:t>
      </w:r>
      <w:proofErr w:type="spellStart"/>
      <w:r w:rsidRPr="000E1CE8">
        <w:rPr>
          <w:rFonts w:ascii="Calibri" w:hAnsi="Calibri" w:cs="Calibri"/>
          <w:sz w:val="24"/>
          <w:szCs w:val="24"/>
        </w:rPr>
        <w:t>Pzp</w:t>
      </w:r>
      <w:proofErr w:type="spellEnd"/>
      <w:r w:rsidRPr="000E1CE8">
        <w:rPr>
          <w:rFonts w:ascii="Calibri" w:hAnsi="Calibri" w:cs="Calibri"/>
          <w:sz w:val="24"/>
          <w:szCs w:val="24"/>
        </w:rPr>
        <w:t>, a także bada czy nie zachodzą wobec tego podmiotu podstawy wykluczenia, które zostały przewidziane względem wykonawcy.</w:t>
      </w:r>
    </w:p>
    <w:p w14:paraId="61F7EA04" w14:textId="77777777" w:rsidR="00A77E37" w:rsidRPr="000E1CE8" w:rsidRDefault="00A77E37" w:rsidP="00A77E37">
      <w:pPr>
        <w:spacing w:after="0" w:line="240" w:lineRule="auto"/>
        <w:jc w:val="both"/>
        <w:rPr>
          <w:rFonts w:ascii="Calibri" w:hAnsi="Calibri" w:cs="Calibri"/>
          <w:sz w:val="24"/>
          <w:szCs w:val="24"/>
        </w:rPr>
      </w:pPr>
      <w:r w:rsidRPr="000E1CE8">
        <w:rPr>
          <w:rFonts w:ascii="Calibri" w:hAnsi="Calibri" w:cs="Calibri"/>
          <w:b/>
          <w:bCs/>
          <w:sz w:val="24"/>
          <w:szCs w:val="24"/>
        </w:rPr>
        <w:t xml:space="preserve">6.8. </w:t>
      </w:r>
      <w:r w:rsidRPr="000E1CE8">
        <w:rPr>
          <w:rFonts w:ascii="Calibri" w:hAnsi="Calibri" w:cs="Calibri"/>
          <w:sz w:val="24"/>
          <w:szCs w:val="24"/>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w:t>
      </w:r>
    </w:p>
    <w:p w14:paraId="7ED98938" w14:textId="77777777" w:rsidR="00A77E37" w:rsidRPr="000E1CE8" w:rsidRDefault="00A77E37" w:rsidP="00A77E37">
      <w:pPr>
        <w:spacing w:after="0" w:line="240" w:lineRule="auto"/>
        <w:jc w:val="both"/>
        <w:rPr>
          <w:rFonts w:ascii="Calibri" w:hAnsi="Calibri" w:cs="Calibri"/>
          <w:sz w:val="24"/>
          <w:szCs w:val="24"/>
        </w:rPr>
      </w:pPr>
      <w:r w:rsidRPr="000E1CE8">
        <w:rPr>
          <w:rFonts w:ascii="Calibri" w:hAnsi="Calibri" w:cs="Calibri"/>
          <w:sz w:val="24"/>
          <w:szCs w:val="24"/>
        </w:rPr>
        <w:t>a/ zastąpił ten podmiot innym podmiotem lub podmiotami</w:t>
      </w:r>
    </w:p>
    <w:p w14:paraId="7A722D84" w14:textId="77777777" w:rsidR="00A77E37" w:rsidRPr="000E1CE8" w:rsidRDefault="00A77E37" w:rsidP="00A77E37">
      <w:pPr>
        <w:spacing w:after="0" w:line="240" w:lineRule="auto"/>
        <w:jc w:val="both"/>
        <w:rPr>
          <w:rFonts w:ascii="Calibri" w:hAnsi="Calibri" w:cs="Calibri"/>
          <w:sz w:val="24"/>
          <w:szCs w:val="24"/>
        </w:rPr>
      </w:pPr>
      <w:r w:rsidRPr="000E1CE8">
        <w:rPr>
          <w:rFonts w:ascii="Calibri" w:hAnsi="Calibri" w:cs="Calibri"/>
          <w:sz w:val="24"/>
          <w:szCs w:val="24"/>
        </w:rPr>
        <w:t>b/ albo wykazał, że samodzielnie spełnia warunki udziału w postępowaniu</w:t>
      </w:r>
    </w:p>
    <w:p w14:paraId="09490AAE" w14:textId="77777777" w:rsidR="00A77E37" w:rsidRPr="000E1CE8" w:rsidRDefault="00A77E37" w:rsidP="00A77E37">
      <w:pPr>
        <w:spacing w:after="0" w:line="240" w:lineRule="auto"/>
        <w:jc w:val="both"/>
        <w:rPr>
          <w:rFonts w:ascii="Calibri" w:hAnsi="Calibri" w:cs="Calibri"/>
          <w:sz w:val="24"/>
          <w:szCs w:val="24"/>
        </w:rPr>
      </w:pPr>
      <w:r w:rsidRPr="000E1CE8">
        <w:rPr>
          <w:rFonts w:ascii="Calibri" w:hAnsi="Calibri" w:cs="Calibri"/>
          <w:b/>
          <w:bCs/>
          <w:sz w:val="24"/>
          <w:szCs w:val="24"/>
        </w:rPr>
        <w:t xml:space="preserve">6.9. </w:t>
      </w:r>
      <w:r w:rsidRPr="000E1CE8">
        <w:rPr>
          <w:rFonts w:ascii="Calibri" w:hAnsi="Calibri" w:cs="Calibri"/>
          <w:sz w:val="24"/>
          <w:szCs w:val="24"/>
        </w:rPr>
        <w:t>Wykonawca nie może po upływie terminu składani ofert, powołać się na zdolność podmiotów udostępniających zasoby jeżeli na etapie składania ofert nie polegał on w danym zakresie na zdolnościach podmiotów udostępniających zasoby.</w:t>
      </w:r>
    </w:p>
    <w:p w14:paraId="7BADCE2D" w14:textId="77777777" w:rsidR="0065131D" w:rsidRPr="000E1CE8" w:rsidRDefault="0065131D" w:rsidP="0065131D">
      <w:pPr>
        <w:suppressAutoHyphens/>
        <w:spacing w:after="0" w:line="240" w:lineRule="auto"/>
        <w:ind w:left="567"/>
        <w:jc w:val="both"/>
        <w:rPr>
          <w:rFonts w:ascii="Calibri" w:hAnsi="Calibri" w:cs="Calibri"/>
          <w:sz w:val="24"/>
          <w:szCs w:val="24"/>
        </w:rPr>
      </w:pPr>
    </w:p>
    <w:p w14:paraId="0AE07916" w14:textId="3F3C5245" w:rsidR="00D67C0D" w:rsidRPr="000E1CE8" w:rsidRDefault="00D67C0D" w:rsidP="001667CB">
      <w:pPr>
        <w:spacing w:after="0" w:line="240" w:lineRule="auto"/>
        <w:ind w:left="10" w:hanging="10"/>
        <w:rPr>
          <w:rFonts w:ascii="Calibri" w:hAnsi="Calibri" w:cs="Calibri"/>
          <w:sz w:val="24"/>
          <w:szCs w:val="24"/>
        </w:rPr>
      </w:pPr>
      <w:r w:rsidRPr="000E1CE8">
        <w:rPr>
          <w:rFonts w:ascii="Calibri" w:hAnsi="Calibri" w:cs="Calibri"/>
          <w:sz w:val="24"/>
          <w:szCs w:val="24"/>
        </w:rPr>
        <w:t>Rozdział 7</w:t>
      </w:r>
    </w:p>
    <w:p w14:paraId="7BF0BB61" w14:textId="1A3B7CD9" w:rsidR="00066BCE" w:rsidRPr="000E1CE8" w:rsidRDefault="00D67C0D" w:rsidP="0065131D">
      <w:pPr>
        <w:pStyle w:val="Nagwek2"/>
        <w:spacing w:after="0" w:line="240" w:lineRule="auto"/>
        <w:ind w:right="710"/>
        <w:jc w:val="left"/>
        <w:rPr>
          <w:rFonts w:ascii="Calibri" w:hAnsi="Calibri" w:cs="Calibri"/>
          <w:sz w:val="24"/>
          <w:szCs w:val="24"/>
        </w:rPr>
      </w:pPr>
      <w:r w:rsidRPr="000E1CE8">
        <w:rPr>
          <w:rFonts w:ascii="Calibri" w:hAnsi="Calibri" w:cs="Calibri"/>
          <w:sz w:val="24"/>
          <w:szCs w:val="24"/>
        </w:rPr>
        <w:t>PODSTAWY WYKLUCZENIA Z POSTĘPOWANIA</w:t>
      </w:r>
    </w:p>
    <w:p w14:paraId="5C8FD7EB" w14:textId="77777777" w:rsidR="00D67C0D" w:rsidRPr="000E1CE8" w:rsidRDefault="00D67C0D" w:rsidP="001667CB">
      <w:pPr>
        <w:spacing w:after="0" w:line="240" w:lineRule="auto"/>
        <w:ind w:left="4"/>
        <w:rPr>
          <w:rFonts w:ascii="Calibri" w:hAnsi="Calibri" w:cs="Calibri"/>
          <w:sz w:val="24"/>
          <w:szCs w:val="24"/>
        </w:rPr>
      </w:pPr>
      <w:r w:rsidRPr="000E1CE8">
        <w:rPr>
          <w:rFonts w:ascii="Calibri" w:eastAsia="Times New Roman" w:hAnsi="Calibri" w:cs="Calibri"/>
          <w:b/>
          <w:sz w:val="24"/>
          <w:szCs w:val="24"/>
        </w:rPr>
        <w:t>7.1.</w:t>
      </w:r>
      <w:r w:rsidRPr="000E1CE8">
        <w:rPr>
          <w:rFonts w:ascii="Calibri" w:hAnsi="Calibri" w:cs="Calibri"/>
          <w:sz w:val="24"/>
          <w:szCs w:val="24"/>
        </w:rPr>
        <w:t xml:space="preserve"> Z postępowania o udzielenie zamówienia wyklucza się Wykonawcę, w stosunku, do którego zachodzi którakolwiek z okoliczności, o których mowa w art. 108 ustawy tj. wykonawcę:  </w:t>
      </w:r>
    </w:p>
    <w:p w14:paraId="155B29AA" w14:textId="77777777" w:rsidR="00D67C0D" w:rsidRPr="000E1CE8" w:rsidRDefault="00D67C0D" w:rsidP="001667CB">
      <w:pPr>
        <w:spacing w:after="0" w:line="240" w:lineRule="auto"/>
        <w:ind w:left="708"/>
        <w:rPr>
          <w:rFonts w:ascii="Calibri" w:hAnsi="Calibri" w:cs="Calibri"/>
          <w:sz w:val="24"/>
          <w:szCs w:val="24"/>
        </w:rPr>
      </w:pPr>
      <w:r w:rsidRPr="000E1CE8">
        <w:rPr>
          <w:rFonts w:ascii="Calibri" w:hAnsi="Calibri" w:cs="Calibri"/>
          <w:sz w:val="24"/>
          <w:szCs w:val="24"/>
        </w:rPr>
        <w:t xml:space="preserve">1) będącego osobą fizyczną, którego prawomocnie skazano za przestępstwo:  </w:t>
      </w:r>
    </w:p>
    <w:p w14:paraId="655A29AF" w14:textId="77777777" w:rsidR="00D67C0D" w:rsidRPr="000E1CE8" w:rsidRDefault="00D67C0D" w:rsidP="002E34AE">
      <w:pPr>
        <w:numPr>
          <w:ilvl w:val="0"/>
          <w:numId w:val="4"/>
        </w:numPr>
        <w:spacing w:after="0" w:line="240" w:lineRule="auto"/>
        <w:ind w:firstLine="708"/>
        <w:rPr>
          <w:rFonts w:ascii="Calibri" w:hAnsi="Calibri" w:cs="Calibri"/>
          <w:sz w:val="24"/>
          <w:szCs w:val="24"/>
        </w:rPr>
      </w:pPr>
      <w:r w:rsidRPr="000E1CE8">
        <w:rPr>
          <w:rFonts w:ascii="Calibri" w:hAnsi="Calibri" w:cs="Calibri"/>
          <w:sz w:val="24"/>
          <w:szCs w:val="24"/>
        </w:rPr>
        <w:t xml:space="preserve">udziału w zorganizowanej grupie przestępczej albo związku mającym na celu popełnienie przestępstwa lub przestępstwa skarbowego, o którym mowa w art. 258 Kodeksu karnego,  </w:t>
      </w:r>
    </w:p>
    <w:p w14:paraId="4EFE10FD" w14:textId="77777777" w:rsidR="00D67C0D" w:rsidRPr="000E1CE8" w:rsidRDefault="00D67C0D" w:rsidP="002E34AE">
      <w:pPr>
        <w:numPr>
          <w:ilvl w:val="0"/>
          <w:numId w:val="4"/>
        </w:numPr>
        <w:spacing w:after="0" w:line="240" w:lineRule="auto"/>
        <w:ind w:firstLine="708"/>
        <w:rPr>
          <w:rFonts w:ascii="Calibri" w:hAnsi="Calibri" w:cs="Calibri"/>
          <w:sz w:val="24"/>
          <w:szCs w:val="24"/>
        </w:rPr>
      </w:pPr>
      <w:r w:rsidRPr="000E1CE8">
        <w:rPr>
          <w:rFonts w:ascii="Calibri" w:hAnsi="Calibri" w:cs="Calibri"/>
          <w:sz w:val="24"/>
          <w:szCs w:val="24"/>
        </w:rPr>
        <w:t xml:space="preserve">handlu ludźmi, o którym mowa w art. 189a Kodeksu karnego,  </w:t>
      </w:r>
    </w:p>
    <w:p w14:paraId="0EF0863E" w14:textId="115006EA" w:rsidR="00D67C0D" w:rsidRPr="000E1CE8" w:rsidRDefault="0065131D" w:rsidP="002E34AE">
      <w:pPr>
        <w:numPr>
          <w:ilvl w:val="0"/>
          <w:numId w:val="4"/>
        </w:numPr>
        <w:spacing w:after="0" w:line="240" w:lineRule="auto"/>
        <w:ind w:firstLine="708"/>
        <w:rPr>
          <w:rFonts w:ascii="Calibri" w:hAnsi="Calibri" w:cs="Calibri"/>
          <w:sz w:val="24"/>
          <w:szCs w:val="24"/>
        </w:rPr>
      </w:pPr>
      <w:r w:rsidRPr="000E1CE8">
        <w:rPr>
          <w:rFonts w:ascii="Calibri" w:hAnsi="Calibri" w:cs="Calibri"/>
          <w:sz w:val="24"/>
          <w:szCs w:val="24"/>
        </w:rPr>
        <w:t xml:space="preserve">o którym mowa w </w:t>
      </w:r>
      <w:hyperlink r:id="rId17" w:anchor="/document/16798683?unitId=art(228)&amp;cm=DOCUMENT" w:history="1">
        <w:r w:rsidRPr="000E1CE8">
          <w:rPr>
            <w:rStyle w:val="Hipercze"/>
            <w:rFonts w:ascii="Calibri" w:hAnsi="Calibri" w:cs="Calibri"/>
            <w:sz w:val="24"/>
            <w:szCs w:val="24"/>
          </w:rPr>
          <w:t>art. 228-230a</w:t>
        </w:r>
      </w:hyperlink>
      <w:r w:rsidRPr="000E1CE8">
        <w:rPr>
          <w:rFonts w:ascii="Calibri" w:hAnsi="Calibri" w:cs="Calibri"/>
          <w:sz w:val="24"/>
          <w:szCs w:val="24"/>
        </w:rPr>
        <w:t xml:space="preserve">, </w:t>
      </w:r>
      <w:hyperlink r:id="rId18" w:anchor="/document/17631344?unitId=art(250(a))&amp;cm=DOCUMENT" w:history="1">
        <w:r w:rsidRPr="000E1CE8">
          <w:rPr>
            <w:rStyle w:val="Hipercze"/>
            <w:rFonts w:ascii="Calibri" w:hAnsi="Calibri" w:cs="Calibri"/>
            <w:sz w:val="24"/>
            <w:szCs w:val="24"/>
          </w:rPr>
          <w:t>art. 250a</w:t>
        </w:r>
      </w:hyperlink>
      <w:r w:rsidRPr="000E1CE8">
        <w:rPr>
          <w:rFonts w:ascii="Calibri" w:hAnsi="Calibri" w:cs="Calibri"/>
          <w:sz w:val="24"/>
          <w:szCs w:val="24"/>
        </w:rPr>
        <w:t xml:space="preserve"> Kodeksu karnego, w </w:t>
      </w:r>
      <w:hyperlink r:id="rId19" w:anchor="/document/17631344?unitId=art(46)&amp;cm=DOCUMENT" w:history="1">
        <w:r w:rsidRPr="000E1CE8">
          <w:rPr>
            <w:rStyle w:val="Hipercze"/>
            <w:rFonts w:ascii="Calibri" w:hAnsi="Calibri" w:cs="Calibri"/>
            <w:sz w:val="24"/>
            <w:szCs w:val="24"/>
          </w:rPr>
          <w:t>art. 46-48</w:t>
        </w:r>
      </w:hyperlink>
      <w:r w:rsidRPr="000E1CE8">
        <w:rPr>
          <w:rFonts w:ascii="Calibri" w:hAnsi="Calibri" w:cs="Calibri"/>
          <w:sz w:val="24"/>
          <w:szCs w:val="24"/>
        </w:rPr>
        <w:t xml:space="preserve"> ustawy z dnia 25 czerwca 2010 r. o sporcie (Dz. U. z 2020 r. poz. 1133 oraz z 2021 r. poz. 2054) lub w </w:t>
      </w:r>
      <w:hyperlink r:id="rId20" w:anchor="/document/17712396?unitId=art(54)ust(1)&amp;cm=DOCUMENT" w:history="1">
        <w:r w:rsidRPr="000E1CE8">
          <w:rPr>
            <w:rStyle w:val="Hipercze"/>
            <w:rFonts w:ascii="Calibri" w:hAnsi="Calibri" w:cs="Calibri"/>
            <w:sz w:val="24"/>
            <w:szCs w:val="24"/>
          </w:rPr>
          <w:t>art. 54 ust. 1-4</w:t>
        </w:r>
      </w:hyperlink>
      <w:r w:rsidRPr="000E1CE8">
        <w:rPr>
          <w:rFonts w:ascii="Calibri" w:hAnsi="Calibri" w:cs="Calibri"/>
          <w:sz w:val="24"/>
          <w:szCs w:val="24"/>
        </w:rPr>
        <w:t xml:space="preserve"> ustawy z dnia 12 maja 2011 r. o refundacji leków, środków spożywczych specjalnego przeznaczenia żywieniowego oraz wyrobów medycznych (Dz. U. z 2021 r. poz. 523, 1292, 1559 i 2054),</w:t>
      </w:r>
    </w:p>
    <w:p w14:paraId="3C5AA82E" w14:textId="77777777" w:rsidR="00D67C0D" w:rsidRPr="000E1CE8" w:rsidRDefault="00D67C0D" w:rsidP="002E34AE">
      <w:pPr>
        <w:numPr>
          <w:ilvl w:val="0"/>
          <w:numId w:val="4"/>
        </w:numPr>
        <w:spacing w:after="0" w:line="240" w:lineRule="auto"/>
        <w:ind w:firstLine="708"/>
        <w:rPr>
          <w:rFonts w:ascii="Calibri" w:hAnsi="Calibri" w:cs="Calibri"/>
          <w:sz w:val="24"/>
          <w:szCs w:val="24"/>
        </w:rPr>
      </w:pPr>
      <w:r w:rsidRPr="000E1CE8">
        <w:rPr>
          <w:rFonts w:ascii="Calibri" w:hAnsi="Calibri" w:cs="Calibri"/>
          <w:sz w:val="24"/>
          <w:szCs w:val="24"/>
        </w:rPr>
        <w:t xml:space="preserve">finansowania przestępstwa o charakterze terrorystycznym, o którym mowa w art. 165a Kodeksu karnego, lub przestępstwo udaremniania lub utrudniania stwierdzenia przestępnego pochodzenia pieniędzy lub ukrywania ich pochodzenia, o którym mowa w art. 299 </w:t>
      </w:r>
    </w:p>
    <w:p w14:paraId="7CF2B444" w14:textId="77777777" w:rsidR="00D67C0D" w:rsidRPr="000E1CE8" w:rsidRDefault="00D67C0D" w:rsidP="001667CB">
      <w:pPr>
        <w:spacing w:after="0" w:line="240" w:lineRule="auto"/>
        <w:ind w:left="708"/>
        <w:rPr>
          <w:rFonts w:ascii="Calibri" w:hAnsi="Calibri" w:cs="Calibri"/>
          <w:sz w:val="24"/>
          <w:szCs w:val="24"/>
        </w:rPr>
      </w:pPr>
      <w:r w:rsidRPr="000E1CE8">
        <w:rPr>
          <w:rFonts w:ascii="Calibri" w:hAnsi="Calibri" w:cs="Calibri"/>
          <w:sz w:val="24"/>
          <w:szCs w:val="24"/>
        </w:rPr>
        <w:t xml:space="preserve">Kodeksu karnego,  </w:t>
      </w:r>
    </w:p>
    <w:p w14:paraId="761E9D68" w14:textId="092F7D9D" w:rsidR="00D67C0D" w:rsidRPr="000E1CE8" w:rsidRDefault="00D67C0D" w:rsidP="002E34AE">
      <w:pPr>
        <w:numPr>
          <w:ilvl w:val="0"/>
          <w:numId w:val="4"/>
        </w:numPr>
        <w:spacing w:after="0" w:line="240" w:lineRule="auto"/>
        <w:ind w:firstLine="708"/>
        <w:rPr>
          <w:rFonts w:ascii="Calibri" w:hAnsi="Calibri" w:cs="Calibri"/>
          <w:sz w:val="24"/>
          <w:szCs w:val="24"/>
        </w:rPr>
      </w:pPr>
      <w:r w:rsidRPr="000E1CE8">
        <w:rPr>
          <w:rFonts w:ascii="Calibri" w:hAnsi="Calibri" w:cs="Calibri"/>
          <w:sz w:val="24"/>
          <w:szCs w:val="24"/>
        </w:rPr>
        <w:t xml:space="preserve">o charakterze terrorystycznym, o którym mowa w art. 115 § 20 Kodeksu karnego, lub mające na celu popełnienie tego przestępstwa,  </w:t>
      </w:r>
    </w:p>
    <w:p w14:paraId="2BCAB0B5" w14:textId="44B9505B" w:rsidR="00D67C0D" w:rsidRPr="000E1CE8" w:rsidRDefault="00D67C0D" w:rsidP="002E34AE">
      <w:pPr>
        <w:numPr>
          <w:ilvl w:val="0"/>
          <w:numId w:val="4"/>
        </w:numPr>
        <w:spacing w:after="0" w:line="240" w:lineRule="auto"/>
        <w:ind w:firstLine="708"/>
        <w:rPr>
          <w:rFonts w:ascii="Calibri" w:hAnsi="Calibri" w:cs="Calibri"/>
          <w:sz w:val="24"/>
          <w:szCs w:val="24"/>
        </w:rPr>
      </w:pPr>
      <w:r w:rsidRPr="000E1CE8">
        <w:rPr>
          <w:rFonts w:ascii="Calibri" w:hAnsi="Calibri" w:cs="Calibri"/>
          <w:sz w:val="24"/>
          <w:szCs w:val="24"/>
        </w:rPr>
        <w:t xml:space="preserve">powierzenia wykonywania pracy małoletniemu cudzoziemcowi, o którym mowa w art. 9 ust. 2 ustawy z dnia 15 czerwca 2012 r. o skutkach powierzania wykonywania pracy cudzoziemcom przebywającym wbrew przepisom na terytorium Rzeczypospolitej Polskiej (Dz. U. poz. 769),  </w:t>
      </w:r>
    </w:p>
    <w:p w14:paraId="19E9EC85" w14:textId="77777777" w:rsidR="00D67C0D" w:rsidRPr="000E1CE8" w:rsidRDefault="00D67C0D" w:rsidP="002E34AE">
      <w:pPr>
        <w:numPr>
          <w:ilvl w:val="0"/>
          <w:numId w:val="5"/>
        </w:numPr>
        <w:spacing w:after="0" w:line="240" w:lineRule="auto"/>
        <w:ind w:firstLine="708"/>
        <w:rPr>
          <w:rFonts w:ascii="Calibri" w:hAnsi="Calibri" w:cs="Calibri"/>
          <w:sz w:val="24"/>
          <w:szCs w:val="24"/>
        </w:rPr>
      </w:pPr>
      <w:r w:rsidRPr="000E1CE8">
        <w:rPr>
          <w:rFonts w:ascii="Calibri" w:hAnsi="Calibri" w:cs="Calibri"/>
          <w:sz w:val="24"/>
          <w:szCs w:val="24"/>
        </w:rPr>
        <w:t xml:space="preserve">przeciwko obrotowi gospodarczemu, o których mowa w art. 296-307 Kodeksu karnego, przestępstwo oszustwa, o którym mowa w art. 286 Kodeksu </w:t>
      </w:r>
      <w:r w:rsidRPr="000E1CE8">
        <w:rPr>
          <w:rFonts w:ascii="Calibri" w:hAnsi="Calibri" w:cs="Calibri"/>
          <w:sz w:val="24"/>
          <w:szCs w:val="24"/>
        </w:rPr>
        <w:lastRenderedPageBreak/>
        <w:t xml:space="preserve">karnego, przestępstwo przeciwko wiarygodności dokumentów, o których mowa w art. 270-277d Kodeksu karnego, lub przestępstwo skarbowe,  </w:t>
      </w:r>
    </w:p>
    <w:p w14:paraId="3E2358D9" w14:textId="77777777" w:rsidR="00D67C0D" w:rsidRPr="000E1CE8" w:rsidRDefault="00D67C0D" w:rsidP="002E34AE">
      <w:pPr>
        <w:numPr>
          <w:ilvl w:val="0"/>
          <w:numId w:val="5"/>
        </w:numPr>
        <w:spacing w:after="0" w:line="240" w:lineRule="auto"/>
        <w:ind w:firstLine="708"/>
        <w:rPr>
          <w:rFonts w:ascii="Calibri" w:hAnsi="Calibri" w:cs="Calibri"/>
          <w:sz w:val="24"/>
          <w:szCs w:val="24"/>
        </w:rPr>
      </w:pPr>
      <w:r w:rsidRPr="000E1CE8">
        <w:rPr>
          <w:rFonts w:ascii="Calibri" w:hAnsi="Calibri" w:cs="Calibri"/>
          <w:sz w:val="24"/>
          <w:szCs w:val="24"/>
        </w:rPr>
        <w:t xml:space="preserve">o którym mowa w art. 9 ust. 1 i 3 lub art. 10 ustawy z dnia 15 czerwca 2012r. o skutkach powierzania wykonywania pracy cudzoziemcom przebywającym wbrew przepisom na terytorium Rzeczypospolitej Polskiej </w:t>
      </w:r>
    </w:p>
    <w:p w14:paraId="6D144EF3" w14:textId="77777777" w:rsidR="00D67C0D" w:rsidRPr="000E1CE8" w:rsidRDefault="00D67C0D" w:rsidP="001667CB">
      <w:pPr>
        <w:spacing w:after="0" w:line="240" w:lineRule="auto"/>
        <w:ind w:left="708"/>
        <w:rPr>
          <w:rFonts w:ascii="Calibri" w:hAnsi="Calibri" w:cs="Calibri"/>
          <w:sz w:val="24"/>
          <w:szCs w:val="24"/>
        </w:rPr>
      </w:pPr>
      <w:r w:rsidRPr="000E1CE8">
        <w:rPr>
          <w:rFonts w:ascii="Calibri" w:hAnsi="Calibri" w:cs="Calibri"/>
          <w:sz w:val="24"/>
          <w:szCs w:val="24"/>
        </w:rPr>
        <w:t xml:space="preserve">- lub za odpowiedni czyn zabroniony określony w przepisach prawa obcego;  </w:t>
      </w:r>
    </w:p>
    <w:p w14:paraId="3F25C37A" w14:textId="77777777" w:rsidR="00D67C0D" w:rsidRPr="000E1CE8" w:rsidRDefault="00D67C0D" w:rsidP="002E34AE">
      <w:pPr>
        <w:numPr>
          <w:ilvl w:val="0"/>
          <w:numId w:val="6"/>
        </w:numPr>
        <w:spacing w:after="0" w:line="240" w:lineRule="auto"/>
        <w:rPr>
          <w:rFonts w:ascii="Calibri" w:hAnsi="Calibri" w:cs="Calibri"/>
          <w:sz w:val="24"/>
          <w:szCs w:val="24"/>
        </w:rPr>
      </w:pPr>
      <w:r w:rsidRPr="000E1CE8">
        <w:rPr>
          <w:rFonts w:ascii="Calibri" w:hAnsi="Calibri" w:cs="Calibri"/>
          <w:sz w:val="24"/>
          <w:szCs w:val="24"/>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26C8FB42" w14:textId="77777777" w:rsidR="00D67C0D" w:rsidRPr="000E1CE8" w:rsidRDefault="00D67C0D" w:rsidP="002E34AE">
      <w:pPr>
        <w:numPr>
          <w:ilvl w:val="0"/>
          <w:numId w:val="6"/>
        </w:numPr>
        <w:spacing w:after="0" w:line="240" w:lineRule="auto"/>
        <w:rPr>
          <w:rFonts w:ascii="Calibri" w:hAnsi="Calibri" w:cs="Calibri"/>
          <w:sz w:val="24"/>
          <w:szCs w:val="24"/>
        </w:rPr>
      </w:pPr>
      <w:r w:rsidRPr="000E1CE8">
        <w:rPr>
          <w:rFonts w:ascii="Calibri" w:hAnsi="Calibri" w:cs="Calibri"/>
          <w:sz w:val="24"/>
          <w:szCs w:val="24"/>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075BE7F3" w14:textId="77777777" w:rsidR="00D67C0D" w:rsidRPr="000E1CE8" w:rsidRDefault="00D67C0D" w:rsidP="002E34AE">
      <w:pPr>
        <w:numPr>
          <w:ilvl w:val="0"/>
          <w:numId w:val="6"/>
        </w:numPr>
        <w:spacing w:after="0" w:line="240" w:lineRule="auto"/>
        <w:rPr>
          <w:rFonts w:ascii="Calibri" w:hAnsi="Calibri" w:cs="Calibri"/>
          <w:sz w:val="24"/>
          <w:szCs w:val="24"/>
        </w:rPr>
      </w:pPr>
      <w:r w:rsidRPr="000E1CE8">
        <w:rPr>
          <w:rFonts w:ascii="Calibri" w:hAnsi="Calibri" w:cs="Calibri"/>
          <w:sz w:val="24"/>
          <w:szCs w:val="24"/>
        </w:rPr>
        <w:t xml:space="preserve">wobec którego prawomocnie orzeczono zakaz ubiegania się o zamówienia publiczne;  </w:t>
      </w:r>
    </w:p>
    <w:p w14:paraId="6BDE0800" w14:textId="77777777" w:rsidR="00D67C0D" w:rsidRPr="000E1CE8" w:rsidRDefault="00D67C0D" w:rsidP="002E34AE">
      <w:pPr>
        <w:numPr>
          <w:ilvl w:val="0"/>
          <w:numId w:val="6"/>
        </w:numPr>
        <w:spacing w:after="0" w:line="240" w:lineRule="auto"/>
        <w:rPr>
          <w:rFonts w:ascii="Calibri" w:hAnsi="Calibri" w:cs="Calibri"/>
          <w:sz w:val="24"/>
          <w:szCs w:val="24"/>
        </w:rPr>
      </w:pPr>
      <w:r w:rsidRPr="000E1CE8">
        <w:rPr>
          <w:rFonts w:ascii="Calibri" w:hAnsi="Calibri" w:cs="Calibri"/>
          <w:sz w:val="24"/>
          <w:szCs w:val="24"/>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3FE5E714" w14:textId="77777777" w:rsidR="00D67C0D" w:rsidRPr="000E1CE8" w:rsidRDefault="00D67C0D" w:rsidP="002E34AE">
      <w:pPr>
        <w:numPr>
          <w:ilvl w:val="0"/>
          <w:numId w:val="6"/>
        </w:numPr>
        <w:spacing w:after="0" w:line="240" w:lineRule="auto"/>
        <w:rPr>
          <w:rFonts w:ascii="Calibri" w:hAnsi="Calibri" w:cs="Calibri"/>
          <w:sz w:val="24"/>
          <w:szCs w:val="24"/>
        </w:rPr>
      </w:pPr>
      <w:r w:rsidRPr="000E1CE8">
        <w:rPr>
          <w:rFonts w:ascii="Calibri" w:hAnsi="Calibri" w:cs="Calibri"/>
          <w:sz w:val="24"/>
          <w:szCs w:val="24"/>
        </w:rP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40953760" w14:textId="77777777" w:rsidR="00FD79A3" w:rsidRPr="000E1CE8" w:rsidRDefault="00D67C0D" w:rsidP="002E34AE">
      <w:pPr>
        <w:numPr>
          <w:ilvl w:val="1"/>
          <w:numId w:val="7"/>
        </w:numPr>
        <w:spacing w:after="0" w:line="240" w:lineRule="auto"/>
        <w:rPr>
          <w:rFonts w:ascii="Calibri" w:hAnsi="Calibri" w:cs="Calibri"/>
          <w:sz w:val="24"/>
          <w:szCs w:val="24"/>
        </w:rPr>
      </w:pPr>
      <w:r w:rsidRPr="000E1CE8">
        <w:rPr>
          <w:rFonts w:ascii="Calibri" w:hAnsi="Calibri" w:cs="Calibri"/>
          <w:sz w:val="24"/>
          <w:szCs w:val="24"/>
        </w:rPr>
        <w:t>Zamawiający nie przewiduje podstaw wykluczenia wskazanych w art. 109 ustawy.</w:t>
      </w:r>
    </w:p>
    <w:p w14:paraId="377A4726" w14:textId="77777777" w:rsidR="00FD79A3" w:rsidRPr="000E1CE8" w:rsidRDefault="00FD79A3" w:rsidP="00FD79A3">
      <w:pPr>
        <w:autoSpaceDE w:val="0"/>
        <w:autoSpaceDN w:val="0"/>
        <w:adjustRightInd w:val="0"/>
        <w:spacing w:after="0" w:line="240" w:lineRule="auto"/>
        <w:jc w:val="both"/>
        <w:rPr>
          <w:rFonts w:ascii="Calibri" w:hAnsi="Calibri" w:cs="Calibri"/>
          <w:sz w:val="24"/>
          <w:szCs w:val="24"/>
        </w:rPr>
      </w:pPr>
      <w:r w:rsidRPr="000E1CE8">
        <w:rPr>
          <w:rFonts w:ascii="Calibri" w:hAnsi="Calibri" w:cs="Calibri"/>
          <w:b/>
          <w:bCs/>
          <w:sz w:val="24"/>
          <w:szCs w:val="24"/>
        </w:rPr>
        <w:t>7.2</w:t>
      </w:r>
      <w:r w:rsidRPr="000E1CE8">
        <w:rPr>
          <w:rFonts w:ascii="Calibri" w:hAnsi="Calibri" w:cs="Calibri"/>
          <w:b/>
          <w:bCs/>
          <w:sz w:val="24"/>
          <w:szCs w:val="24"/>
          <w:vertAlign w:val="superscript"/>
        </w:rPr>
        <w:t>1</w:t>
      </w:r>
      <w:r w:rsidRPr="000E1CE8">
        <w:rPr>
          <w:rFonts w:ascii="Calibri" w:hAnsi="Calibri" w:cs="Calibri"/>
          <w:b/>
          <w:bCs/>
          <w:sz w:val="24"/>
          <w:szCs w:val="24"/>
        </w:rPr>
        <w:t xml:space="preserve">.     </w:t>
      </w:r>
      <w:r w:rsidRPr="000E1CE8">
        <w:rPr>
          <w:rFonts w:ascii="Calibri" w:hAnsi="Calibri" w:cs="Calibri"/>
          <w:sz w:val="24"/>
          <w:szCs w:val="24"/>
        </w:rPr>
        <w:t>Na podstawie art. 7 ust. 1 ustawy z dnia 13 kwietnia 2022 r. o szczególnych rozwiązaniach w zakresie przeciwdziałania wspieraniu agresji na Ukrainę oraz służących ochronie bezpieczeństwa narodowego z postępowania o udzielenie zamówienia publicznego wyklucza się:</w:t>
      </w:r>
    </w:p>
    <w:p w14:paraId="69085E82" w14:textId="77777777" w:rsidR="00FD79A3" w:rsidRPr="000E1CE8" w:rsidRDefault="00FD79A3" w:rsidP="00FD79A3">
      <w:pPr>
        <w:pStyle w:val="Akapitzlist"/>
        <w:autoSpaceDE w:val="0"/>
        <w:autoSpaceDN w:val="0"/>
        <w:adjustRightInd w:val="0"/>
        <w:spacing w:after="0" w:line="240" w:lineRule="auto"/>
        <w:ind w:left="360"/>
        <w:jc w:val="both"/>
        <w:rPr>
          <w:rFonts w:ascii="Calibri" w:hAnsi="Calibri" w:cs="Calibri"/>
          <w:sz w:val="24"/>
          <w:szCs w:val="24"/>
        </w:rPr>
      </w:pPr>
      <w:r w:rsidRPr="000E1CE8">
        <w:rPr>
          <w:rFonts w:ascii="Calibri" w:hAnsi="Calibri" w:cs="Calibri"/>
          <w:sz w:val="24"/>
          <w:szCs w:val="24"/>
        </w:rPr>
        <w:t>- wykonawcę wymienionego w wykazach określonych w rozporządzeniu 765/2006 i rozporządzeniu 269/2014 albo wpisanego na listę na podstawie decyzji w sprawie wpisu na listę rozstrzygającej o zastosowaniu środka, o którym mowa w art. 1 pkt 3 ustawy;</w:t>
      </w:r>
    </w:p>
    <w:p w14:paraId="011E9C0A" w14:textId="77777777" w:rsidR="00FD79A3" w:rsidRPr="000E1CE8" w:rsidRDefault="00FD79A3" w:rsidP="00FD79A3">
      <w:pPr>
        <w:pStyle w:val="Akapitzlist"/>
        <w:autoSpaceDE w:val="0"/>
        <w:autoSpaceDN w:val="0"/>
        <w:adjustRightInd w:val="0"/>
        <w:spacing w:after="0" w:line="240" w:lineRule="auto"/>
        <w:ind w:left="360"/>
        <w:jc w:val="both"/>
        <w:rPr>
          <w:rFonts w:ascii="Calibri" w:hAnsi="Calibri" w:cs="Calibri"/>
          <w:sz w:val="24"/>
          <w:szCs w:val="24"/>
        </w:rPr>
      </w:pPr>
      <w:r w:rsidRPr="000E1CE8">
        <w:rPr>
          <w:rFonts w:ascii="Calibri" w:hAnsi="Calibri" w:cs="Calibri"/>
          <w:sz w:val="24"/>
          <w:szCs w:val="24"/>
        </w:rPr>
        <w:t xml:space="preserve">- 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w:t>
      </w:r>
      <w:r w:rsidRPr="000E1CE8">
        <w:rPr>
          <w:rFonts w:ascii="Calibri" w:hAnsi="Calibri" w:cs="Calibri"/>
          <w:sz w:val="24"/>
          <w:szCs w:val="24"/>
        </w:rPr>
        <w:lastRenderedPageBreak/>
        <w:t>podstawie decyzji w sprawie wpisu na listę rozstrzygającej o zastosowaniu środka, o którym mowa w art. 1 pkt 3 ustawy;</w:t>
      </w:r>
    </w:p>
    <w:p w14:paraId="0E54D3F3" w14:textId="77777777" w:rsidR="00FD79A3" w:rsidRPr="000E1CE8" w:rsidRDefault="00FD79A3" w:rsidP="00FD79A3">
      <w:pPr>
        <w:pStyle w:val="Akapitzlist"/>
        <w:autoSpaceDE w:val="0"/>
        <w:autoSpaceDN w:val="0"/>
        <w:adjustRightInd w:val="0"/>
        <w:spacing w:after="0" w:line="240" w:lineRule="auto"/>
        <w:ind w:left="360"/>
        <w:jc w:val="both"/>
        <w:rPr>
          <w:rFonts w:ascii="Calibri" w:hAnsi="Calibri" w:cs="Calibri"/>
          <w:sz w:val="24"/>
          <w:szCs w:val="24"/>
        </w:rPr>
      </w:pPr>
      <w:r w:rsidRPr="000E1CE8">
        <w:rPr>
          <w:rFonts w:ascii="Calibri" w:hAnsi="Calibri" w:cs="Calibri"/>
          <w:sz w:val="24"/>
          <w:szCs w:val="24"/>
        </w:rPr>
        <w:t>- 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6753BA1D" w14:textId="77777777" w:rsidR="00FD79A3" w:rsidRPr="000E1CE8" w:rsidRDefault="00FD79A3" w:rsidP="00FD79A3">
      <w:pPr>
        <w:pStyle w:val="Akapitzlist"/>
        <w:autoSpaceDE w:val="0"/>
        <w:autoSpaceDN w:val="0"/>
        <w:adjustRightInd w:val="0"/>
        <w:spacing w:after="0" w:line="240" w:lineRule="auto"/>
        <w:ind w:left="360"/>
        <w:jc w:val="both"/>
        <w:rPr>
          <w:rFonts w:ascii="Calibri" w:hAnsi="Calibri" w:cs="Calibri"/>
          <w:sz w:val="24"/>
          <w:szCs w:val="24"/>
        </w:rPr>
      </w:pPr>
      <w:r w:rsidRPr="000E1CE8">
        <w:rPr>
          <w:rFonts w:ascii="Calibri" w:hAnsi="Calibri" w:cs="Calibri"/>
          <w:sz w:val="24"/>
          <w:szCs w:val="24"/>
        </w:rPr>
        <w:t>Wykluczenie, o którym mowa w pkt 7.7 następuje na okres trwania ww. okoliczności. Osoba lub podmiot podlegające wykluczeniu, które w okresie tego wykluczenia ubiegają się o udzielenie zamówienia publicznego lub biorą udział w postępowaniu o udzielenie zamówienia publicznego, podlegają karze pieniężnej. Karę pieniężną, nakłada Prezes Urzędu Zamówień Publicznych, w drodze decyzji, w wysokości do 20 000 000 zł.</w:t>
      </w:r>
    </w:p>
    <w:p w14:paraId="1217CFA7" w14:textId="77777777" w:rsidR="00FD79A3" w:rsidRPr="000E1CE8" w:rsidRDefault="00FD79A3" w:rsidP="00FD79A3">
      <w:pPr>
        <w:pStyle w:val="Akapitzlist"/>
        <w:spacing w:after="0" w:line="240" w:lineRule="auto"/>
        <w:ind w:left="360"/>
        <w:jc w:val="both"/>
        <w:rPr>
          <w:rFonts w:ascii="Calibri" w:hAnsi="Calibri" w:cs="Calibri"/>
          <w:b/>
          <w:bCs/>
          <w:color w:val="FF0000"/>
          <w:sz w:val="24"/>
          <w:szCs w:val="24"/>
        </w:rPr>
      </w:pPr>
      <w:r w:rsidRPr="000E1CE8">
        <w:rPr>
          <w:rFonts w:ascii="Calibri" w:hAnsi="Calibri" w:cs="Calibri"/>
          <w:sz w:val="24"/>
          <w:szCs w:val="24"/>
        </w:rPr>
        <w:t xml:space="preserve">W przypadku wykonawcy wykluczonego na podstawie tych przesłanek, zamawiający odrzuca ofertę takiego Wykonawcy. </w:t>
      </w:r>
    </w:p>
    <w:p w14:paraId="71DEC680" w14:textId="09453F2C" w:rsidR="00D67C0D" w:rsidRPr="000E1CE8" w:rsidRDefault="00D67C0D" w:rsidP="00FD79A3">
      <w:pPr>
        <w:spacing w:after="0" w:line="240" w:lineRule="auto"/>
        <w:ind w:left="4"/>
        <w:rPr>
          <w:rFonts w:ascii="Calibri" w:hAnsi="Calibri" w:cs="Calibri"/>
          <w:sz w:val="24"/>
          <w:szCs w:val="24"/>
        </w:rPr>
      </w:pPr>
      <w:r w:rsidRPr="000E1CE8">
        <w:rPr>
          <w:rFonts w:ascii="Calibri" w:hAnsi="Calibri" w:cs="Calibri"/>
          <w:sz w:val="24"/>
          <w:szCs w:val="24"/>
        </w:rPr>
        <w:t xml:space="preserve">  </w:t>
      </w:r>
    </w:p>
    <w:p w14:paraId="0A720D58" w14:textId="77777777" w:rsidR="00D67C0D" w:rsidRPr="000E1CE8" w:rsidRDefault="00D67C0D" w:rsidP="002E34AE">
      <w:pPr>
        <w:numPr>
          <w:ilvl w:val="1"/>
          <w:numId w:val="7"/>
        </w:numPr>
        <w:spacing w:after="0" w:line="240" w:lineRule="auto"/>
        <w:rPr>
          <w:rFonts w:ascii="Calibri" w:hAnsi="Calibri" w:cs="Calibri"/>
          <w:sz w:val="24"/>
          <w:szCs w:val="24"/>
        </w:rPr>
      </w:pPr>
      <w:r w:rsidRPr="000E1CE8">
        <w:rPr>
          <w:rFonts w:ascii="Calibri" w:hAnsi="Calibri" w:cs="Calibri"/>
          <w:sz w:val="24"/>
          <w:szCs w:val="24"/>
        </w:rPr>
        <w:t xml:space="preserve">Wykonawca może zostać wykluczony przez zamawiającego na każdym etapie postępowania o udzielenie zamówienia  </w:t>
      </w:r>
    </w:p>
    <w:p w14:paraId="5476B1B9" w14:textId="77777777" w:rsidR="00D67C0D" w:rsidRPr="000E1CE8" w:rsidRDefault="00D67C0D" w:rsidP="002E34AE">
      <w:pPr>
        <w:numPr>
          <w:ilvl w:val="1"/>
          <w:numId w:val="7"/>
        </w:numPr>
        <w:spacing w:after="0" w:line="240" w:lineRule="auto"/>
        <w:rPr>
          <w:rFonts w:ascii="Calibri" w:hAnsi="Calibri" w:cs="Calibri"/>
          <w:sz w:val="24"/>
          <w:szCs w:val="24"/>
        </w:rPr>
      </w:pPr>
      <w:r w:rsidRPr="000E1CE8">
        <w:rPr>
          <w:rFonts w:ascii="Calibri" w:hAnsi="Calibri" w:cs="Calibri"/>
          <w:sz w:val="24"/>
          <w:szCs w:val="24"/>
        </w:rPr>
        <w:t xml:space="preserve">Wykonawca nie podlega wykluczeniu w okolicznościach określonych w art. 108 ust. 1 pkt 1, 2 i 5 jeżeli udowodni zamawiającemu, że spełnił łącznie następujące przesłanki:  </w:t>
      </w:r>
    </w:p>
    <w:p w14:paraId="688CEE5B" w14:textId="77777777" w:rsidR="00D67C0D" w:rsidRPr="000E1CE8" w:rsidRDefault="00D67C0D" w:rsidP="002E34AE">
      <w:pPr>
        <w:numPr>
          <w:ilvl w:val="0"/>
          <w:numId w:val="8"/>
        </w:numPr>
        <w:spacing w:after="0" w:line="240" w:lineRule="auto"/>
        <w:rPr>
          <w:rFonts w:ascii="Calibri" w:hAnsi="Calibri" w:cs="Calibri"/>
          <w:sz w:val="24"/>
          <w:szCs w:val="24"/>
        </w:rPr>
      </w:pPr>
      <w:r w:rsidRPr="000E1CE8">
        <w:rPr>
          <w:rFonts w:ascii="Calibri" w:hAnsi="Calibri" w:cs="Calibri"/>
          <w:sz w:val="24"/>
          <w:szCs w:val="24"/>
        </w:rPr>
        <w:t xml:space="preserve">naprawił lub zobowiązał się do naprawienia szkody wyrządzonej przestępstwem, wykroczeniem lub swoim nieprawidłowym postępowaniem, w tym poprzez zadośćuczynienie pieniężne;  </w:t>
      </w:r>
    </w:p>
    <w:p w14:paraId="01A10556" w14:textId="77777777" w:rsidR="00D67C0D" w:rsidRPr="000E1CE8" w:rsidRDefault="00D67C0D" w:rsidP="002E34AE">
      <w:pPr>
        <w:numPr>
          <w:ilvl w:val="0"/>
          <w:numId w:val="8"/>
        </w:numPr>
        <w:spacing w:after="0" w:line="240" w:lineRule="auto"/>
        <w:rPr>
          <w:rFonts w:ascii="Calibri" w:hAnsi="Calibri" w:cs="Calibri"/>
          <w:sz w:val="24"/>
          <w:szCs w:val="24"/>
        </w:rPr>
      </w:pPr>
      <w:r w:rsidRPr="000E1CE8">
        <w:rPr>
          <w:rFonts w:ascii="Calibri" w:hAnsi="Calibri" w:cs="Calibri"/>
          <w:sz w:val="24"/>
          <w:szCs w:val="24"/>
        </w:rPr>
        <w:t xml:space="preserve">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14:paraId="1956536A" w14:textId="77777777" w:rsidR="00D67C0D" w:rsidRPr="000E1CE8" w:rsidRDefault="00D67C0D" w:rsidP="002E34AE">
      <w:pPr>
        <w:numPr>
          <w:ilvl w:val="0"/>
          <w:numId w:val="8"/>
        </w:numPr>
        <w:spacing w:after="0" w:line="240" w:lineRule="auto"/>
        <w:rPr>
          <w:rFonts w:ascii="Calibri" w:hAnsi="Calibri" w:cs="Calibri"/>
          <w:sz w:val="24"/>
          <w:szCs w:val="24"/>
        </w:rPr>
      </w:pPr>
      <w:r w:rsidRPr="000E1CE8">
        <w:rPr>
          <w:rFonts w:ascii="Calibri" w:hAnsi="Calibri" w:cs="Calibri"/>
          <w:sz w:val="24"/>
          <w:szCs w:val="24"/>
        </w:rPr>
        <w:t xml:space="preserve">podjął konkretne środki techniczne, organizacyjne i kadrowe, odpowiednie dla zapobiegania dalszym przestępstwom, wykroczeniom lub nieprawidłowemu postępowaniu, w szczególności:  </w:t>
      </w:r>
    </w:p>
    <w:p w14:paraId="1FCAD291" w14:textId="77777777" w:rsidR="00D67C0D" w:rsidRPr="000E1CE8" w:rsidRDefault="00D67C0D" w:rsidP="002E34AE">
      <w:pPr>
        <w:numPr>
          <w:ilvl w:val="2"/>
          <w:numId w:val="9"/>
        </w:numPr>
        <w:spacing w:after="0" w:line="240" w:lineRule="auto"/>
        <w:ind w:hanging="355"/>
        <w:rPr>
          <w:rFonts w:ascii="Calibri" w:hAnsi="Calibri" w:cs="Calibri"/>
          <w:sz w:val="24"/>
          <w:szCs w:val="24"/>
        </w:rPr>
      </w:pPr>
      <w:r w:rsidRPr="000E1CE8">
        <w:rPr>
          <w:rFonts w:ascii="Calibri" w:hAnsi="Calibri" w:cs="Calibri"/>
          <w:sz w:val="24"/>
          <w:szCs w:val="24"/>
        </w:rPr>
        <w:t xml:space="preserve">zerwał wszelkie powiązania z osobami lub podmiotami odpowiedzialnymi za </w:t>
      </w:r>
    </w:p>
    <w:p w14:paraId="42FCC779" w14:textId="77777777" w:rsidR="00D67C0D" w:rsidRPr="000E1CE8" w:rsidRDefault="00D67C0D" w:rsidP="001667CB">
      <w:pPr>
        <w:spacing w:after="0" w:line="240" w:lineRule="auto"/>
        <w:ind w:left="708"/>
        <w:rPr>
          <w:rFonts w:ascii="Calibri" w:hAnsi="Calibri" w:cs="Calibri"/>
          <w:sz w:val="24"/>
          <w:szCs w:val="24"/>
        </w:rPr>
      </w:pPr>
      <w:r w:rsidRPr="000E1CE8">
        <w:rPr>
          <w:rFonts w:ascii="Calibri" w:hAnsi="Calibri" w:cs="Calibri"/>
          <w:sz w:val="24"/>
          <w:szCs w:val="24"/>
        </w:rPr>
        <w:t xml:space="preserve">nieprawidłowe postępowanie wykonawcy,  </w:t>
      </w:r>
    </w:p>
    <w:p w14:paraId="767D5764" w14:textId="77777777" w:rsidR="00D67C0D" w:rsidRPr="000E1CE8" w:rsidRDefault="00D67C0D" w:rsidP="002E34AE">
      <w:pPr>
        <w:numPr>
          <w:ilvl w:val="2"/>
          <w:numId w:val="9"/>
        </w:numPr>
        <w:spacing w:after="0" w:line="240" w:lineRule="auto"/>
        <w:ind w:hanging="355"/>
        <w:rPr>
          <w:rFonts w:ascii="Calibri" w:hAnsi="Calibri" w:cs="Calibri"/>
          <w:sz w:val="24"/>
          <w:szCs w:val="24"/>
        </w:rPr>
      </w:pPr>
      <w:r w:rsidRPr="000E1CE8">
        <w:rPr>
          <w:rFonts w:ascii="Calibri" w:hAnsi="Calibri" w:cs="Calibri"/>
          <w:sz w:val="24"/>
          <w:szCs w:val="24"/>
        </w:rPr>
        <w:t xml:space="preserve">zreorganizował personel,  </w:t>
      </w:r>
    </w:p>
    <w:p w14:paraId="418E852C" w14:textId="77777777" w:rsidR="00D67C0D" w:rsidRPr="000E1CE8" w:rsidRDefault="00D67C0D" w:rsidP="002E34AE">
      <w:pPr>
        <w:numPr>
          <w:ilvl w:val="2"/>
          <w:numId w:val="9"/>
        </w:numPr>
        <w:spacing w:after="0" w:line="240" w:lineRule="auto"/>
        <w:ind w:hanging="355"/>
        <w:rPr>
          <w:rFonts w:ascii="Calibri" w:hAnsi="Calibri" w:cs="Calibri"/>
          <w:sz w:val="24"/>
          <w:szCs w:val="24"/>
        </w:rPr>
      </w:pPr>
      <w:r w:rsidRPr="000E1CE8">
        <w:rPr>
          <w:rFonts w:ascii="Calibri" w:hAnsi="Calibri" w:cs="Calibri"/>
          <w:sz w:val="24"/>
          <w:szCs w:val="24"/>
        </w:rPr>
        <w:t xml:space="preserve">wdrożył system sprawozdawczości i kontroli,  </w:t>
      </w:r>
    </w:p>
    <w:p w14:paraId="1397CDEA" w14:textId="77777777" w:rsidR="00D67C0D" w:rsidRPr="000E1CE8" w:rsidRDefault="00D67C0D" w:rsidP="002E34AE">
      <w:pPr>
        <w:numPr>
          <w:ilvl w:val="2"/>
          <w:numId w:val="9"/>
        </w:numPr>
        <w:spacing w:after="0" w:line="240" w:lineRule="auto"/>
        <w:ind w:hanging="355"/>
        <w:rPr>
          <w:rFonts w:ascii="Calibri" w:hAnsi="Calibri" w:cs="Calibri"/>
          <w:sz w:val="24"/>
          <w:szCs w:val="24"/>
        </w:rPr>
      </w:pPr>
      <w:r w:rsidRPr="000E1CE8">
        <w:rPr>
          <w:rFonts w:ascii="Calibri" w:hAnsi="Calibri" w:cs="Calibri"/>
          <w:sz w:val="24"/>
          <w:szCs w:val="24"/>
        </w:rPr>
        <w:t xml:space="preserve">utworzył struktury audytu wewnętrznego do monitorowania przestrzegania </w:t>
      </w:r>
    </w:p>
    <w:p w14:paraId="41C3572F" w14:textId="77777777" w:rsidR="00D67C0D" w:rsidRPr="000E1CE8" w:rsidRDefault="00D67C0D" w:rsidP="001667CB">
      <w:pPr>
        <w:spacing w:after="0" w:line="240" w:lineRule="auto"/>
        <w:ind w:left="708"/>
        <w:rPr>
          <w:rFonts w:ascii="Calibri" w:hAnsi="Calibri" w:cs="Calibri"/>
          <w:sz w:val="24"/>
          <w:szCs w:val="24"/>
        </w:rPr>
      </w:pPr>
      <w:r w:rsidRPr="000E1CE8">
        <w:rPr>
          <w:rFonts w:ascii="Calibri" w:hAnsi="Calibri" w:cs="Calibri"/>
          <w:sz w:val="24"/>
          <w:szCs w:val="24"/>
        </w:rPr>
        <w:t xml:space="preserve">przepisów, wewnętrznych regulacji lub standardów,  </w:t>
      </w:r>
    </w:p>
    <w:p w14:paraId="28603FBC" w14:textId="40699178" w:rsidR="00D67C0D" w:rsidRPr="000E1CE8" w:rsidRDefault="00D67C0D" w:rsidP="00A77E37">
      <w:pPr>
        <w:numPr>
          <w:ilvl w:val="2"/>
          <w:numId w:val="9"/>
        </w:numPr>
        <w:spacing w:after="0" w:line="240" w:lineRule="auto"/>
        <w:ind w:left="709" w:firstLine="709"/>
        <w:rPr>
          <w:rFonts w:ascii="Calibri" w:hAnsi="Calibri" w:cs="Calibri"/>
          <w:sz w:val="24"/>
          <w:szCs w:val="24"/>
        </w:rPr>
      </w:pPr>
      <w:r w:rsidRPr="000E1CE8">
        <w:rPr>
          <w:rFonts w:ascii="Calibri" w:hAnsi="Calibri" w:cs="Calibri"/>
          <w:sz w:val="24"/>
          <w:szCs w:val="24"/>
        </w:rPr>
        <w:t xml:space="preserve">wprowadził wewnętrzne regulacje dotyczące odpowiedzialności i odszkodowań za nieprzestrzeganie przepisów, wewnętrznych regulacji lub standardów.  </w:t>
      </w:r>
    </w:p>
    <w:p w14:paraId="0F79C493" w14:textId="77777777" w:rsidR="00D67C0D" w:rsidRPr="000E1CE8" w:rsidRDefault="00D67C0D" w:rsidP="002E34AE">
      <w:pPr>
        <w:numPr>
          <w:ilvl w:val="1"/>
          <w:numId w:val="10"/>
        </w:numPr>
        <w:spacing w:after="0" w:line="240" w:lineRule="auto"/>
        <w:rPr>
          <w:rFonts w:ascii="Calibri" w:hAnsi="Calibri" w:cs="Calibri"/>
          <w:sz w:val="24"/>
          <w:szCs w:val="24"/>
        </w:rPr>
      </w:pPr>
      <w:r w:rsidRPr="000E1CE8">
        <w:rPr>
          <w:rFonts w:ascii="Calibri" w:hAnsi="Calibri" w:cs="Calibri"/>
          <w:sz w:val="24"/>
          <w:szCs w:val="24"/>
        </w:rPr>
        <w:t xml:space="preserve">Zamawiający ocenia, czy podjęte przez wykonawcę czynności wskazane w pkt 7.4 są wystarczające do wykazania jego rzetelności, uwzględniając wagę i szczególne okoliczności czynu wykonawcy. Jeżeli podjęte przez wykonawcę czynności wskazane w pkt 7.4 nie są wystarczające do wykazania jego rzetelności, zamawiający wyklucza wykonawcę  </w:t>
      </w:r>
    </w:p>
    <w:p w14:paraId="4D76F47F" w14:textId="77777777" w:rsidR="00D67C0D" w:rsidRPr="000E1CE8" w:rsidRDefault="00D67C0D" w:rsidP="002E34AE">
      <w:pPr>
        <w:numPr>
          <w:ilvl w:val="1"/>
          <w:numId w:val="10"/>
        </w:numPr>
        <w:spacing w:after="0" w:line="240" w:lineRule="auto"/>
        <w:rPr>
          <w:rFonts w:ascii="Calibri" w:hAnsi="Calibri" w:cs="Calibri"/>
          <w:sz w:val="24"/>
          <w:szCs w:val="24"/>
        </w:rPr>
      </w:pPr>
      <w:r w:rsidRPr="000E1CE8">
        <w:rPr>
          <w:rFonts w:ascii="Calibri" w:hAnsi="Calibri" w:cs="Calibri"/>
          <w:sz w:val="24"/>
          <w:szCs w:val="24"/>
        </w:rPr>
        <w:t xml:space="preserve">Sposób wykazania braku podstaw wykluczenia wskazano w rozdziale 8 SWZ. </w:t>
      </w:r>
    </w:p>
    <w:p w14:paraId="678E95B5" w14:textId="77777777" w:rsidR="00D67C0D" w:rsidRPr="000E1CE8" w:rsidRDefault="00D67C0D" w:rsidP="001667CB">
      <w:pPr>
        <w:spacing w:after="0" w:line="240" w:lineRule="auto"/>
        <w:rPr>
          <w:rFonts w:ascii="Calibri" w:hAnsi="Calibri" w:cs="Calibri"/>
          <w:sz w:val="24"/>
          <w:szCs w:val="24"/>
        </w:rPr>
      </w:pPr>
      <w:r w:rsidRPr="000E1CE8">
        <w:rPr>
          <w:rFonts w:ascii="Calibri" w:hAnsi="Calibri" w:cs="Calibri"/>
          <w:sz w:val="24"/>
          <w:szCs w:val="24"/>
        </w:rPr>
        <w:t xml:space="preserve"> </w:t>
      </w:r>
    </w:p>
    <w:p w14:paraId="64123E55" w14:textId="594D1114" w:rsidR="00D67C0D" w:rsidRPr="000E1CE8" w:rsidRDefault="00D67C0D" w:rsidP="001667CB">
      <w:pPr>
        <w:spacing w:after="0" w:line="240" w:lineRule="auto"/>
        <w:ind w:left="10" w:hanging="10"/>
        <w:rPr>
          <w:rFonts w:ascii="Calibri" w:hAnsi="Calibri" w:cs="Calibri"/>
          <w:sz w:val="24"/>
          <w:szCs w:val="24"/>
        </w:rPr>
      </w:pPr>
      <w:r w:rsidRPr="000E1CE8">
        <w:rPr>
          <w:rFonts w:ascii="Calibri" w:hAnsi="Calibri" w:cs="Calibri"/>
          <w:sz w:val="24"/>
          <w:szCs w:val="24"/>
        </w:rPr>
        <w:lastRenderedPageBreak/>
        <w:t>Rozdział 8</w:t>
      </w:r>
    </w:p>
    <w:p w14:paraId="021361DD" w14:textId="7E9242E6" w:rsidR="00391182" w:rsidRPr="000E1CE8" w:rsidRDefault="00D67C0D" w:rsidP="0065131D">
      <w:pPr>
        <w:pStyle w:val="Nagwek2"/>
        <w:spacing w:after="0" w:line="240" w:lineRule="auto"/>
        <w:ind w:right="712"/>
        <w:jc w:val="left"/>
        <w:rPr>
          <w:rFonts w:ascii="Calibri" w:hAnsi="Calibri" w:cs="Calibri"/>
          <w:sz w:val="24"/>
          <w:szCs w:val="24"/>
        </w:rPr>
      </w:pPr>
      <w:r w:rsidRPr="000E1CE8">
        <w:rPr>
          <w:rFonts w:ascii="Calibri" w:hAnsi="Calibri" w:cs="Calibri"/>
          <w:sz w:val="24"/>
          <w:szCs w:val="24"/>
        </w:rPr>
        <w:t>INFORMACJA O OŚWIADCZENIU WSTĘPNYM</w:t>
      </w:r>
      <w:r w:rsidR="00CB24BD" w:rsidRPr="000E1CE8">
        <w:rPr>
          <w:rFonts w:ascii="Calibri" w:hAnsi="Calibri" w:cs="Calibri"/>
          <w:sz w:val="24"/>
          <w:szCs w:val="24"/>
        </w:rPr>
        <w:t xml:space="preserve"> ORAZ PODMIOTOWE ŚRODKI DOWODOWE</w:t>
      </w:r>
    </w:p>
    <w:p w14:paraId="0E48F411" w14:textId="381ACD90" w:rsidR="00D67C0D" w:rsidRPr="000E1CE8" w:rsidRDefault="00D67C0D" w:rsidP="001667CB">
      <w:pPr>
        <w:spacing w:after="0" w:line="240" w:lineRule="auto"/>
        <w:ind w:left="4"/>
        <w:rPr>
          <w:rFonts w:ascii="Calibri" w:hAnsi="Calibri" w:cs="Calibri"/>
          <w:sz w:val="24"/>
          <w:szCs w:val="24"/>
        </w:rPr>
      </w:pPr>
      <w:r w:rsidRPr="000E1CE8">
        <w:rPr>
          <w:rFonts w:ascii="Calibri" w:eastAsia="Times New Roman" w:hAnsi="Calibri" w:cs="Calibri"/>
          <w:b/>
          <w:sz w:val="24"/>
          <w:szCs w:val="24"/>
        </w:rPr>
        <w:t>8.1.</w:t>
      </w:r>
      <w:r w:rsidRPr="000E1CE8">
        <w:rPr>
          <w:rFonts w:ascii="Calibri" w:hAnsi="Calibri" w:cs="Calibri"/>
          <w:sz w:val="24"/>
          <w:szCs w:val="24"/>
        </w:rPr>
        <w:t xml:space="preserve"> Wykonawca zobowiązany jest złożyć wraz z ofertą oświadczenie stanowiące wstępne potwierdzenie, że Wykonawca na dzień składania ofert nie podlega wykluczeniu</w:t>
      </w:r>
      <w:r w:rsidR="00250A0F" w:rsidRPr="000E1CE8">
        <w:rPr>
          <w:rFonts w:ascii="Calibri" w:hAnsi="Calibri" w:cs="Calibri"/>
          <w:sz w:val="24"/>
          <w:szCs w:val="24"/>
        </w:rPr>
        <w:t xml:space="preserve"> i spełnia warunki udziału w postępowaniu</w:t>
      </w:r>
      <w:r w:rsidR="00E84C65" w:rsidRPr="000E1CE8">
        <w:rPr>
          <w:rFonts w:ascii="Calibri" w:hAnsi="Calibri" w:cs="Calibri"/>
          <w:sz w:val="24"/>
          <w:szCs w:val="24"/>
        </w:rPr>
        <w:t>.</w:t>
      </w:r>
    </w:p>
    <w:p w14:paraId="1FC7F14A" w14:textId="5A97A87F" w:rsidR="00D67C0D" w:rsidRPr="000E1CE8" w:rsidRDefault="00D67C0D" w:rsidP="001667CB">
      <w:pPr>
        <w:spacing w:after="0" w:line="240" w:lineRule="auto"/>
        <w:ind w:left="708"/>
        <w:rPr>
          <w:rFonts w:ascii="Calibri" w:hAnsi="Calibri" w:cs="Calibri"/>
          <w:sz w:val="24"/>
          <w:szCs w:val="24"/>
        </w:rPr>
      </w:pPr>
      <w:r w:rsidRPr="000E1CE8">
        <w:rPr>
          <w:rFonts w:ascii="Calibri" w:eastAsia="Times New Roman" w:hAnsi="Calibri" w:cs="Calibri"/>
          <w:b/>
          <w:sz w:val="24"/>
          <w:szCs w:val="24"/>
        </w:rPr>
        <w:t>8.1.1.</w:t>
      </w:r>
      <w:r w:rsidRPr="000E1CE8">
        <w:rPr>
          <w:rFonts w:ascii="Calibri" w:hAnsi="Calibri" w:cs="Calibri"/>
          <w:sz w:val="24"/>
          <w:szCs w:val="24"/>
        </w:rPr>
        <w:t xml:space="preserve"> Oświadczenie należy złożyć wg wymogów załącznika nr </w:t>
      </w:r>
      <w:r w:rsidR="00250A0F" w:rsidRPr="000E1CE8">
        <w:rPr>
          <w:rFonts w:ascii="Calibri" w:hAnsi="Calibri" w:cs="Calibri"/>
          <w:sz w:val="24"/>
          <w:szCs w:val="24"/>
        </w:rPr>
        <w:t>3</w:t>
      </w:r>
      <w:r w:rsidRPr="000E1CE8">
        <w:rPr>
          <w:rFonts w:ascii="Calibri" w:hAnsi="Calibri" w:cs="Calibri"/>
          <w:sz w:val="24"/>
          <w:szCs w:val="24"/>
        </w:rPr>
        <w:t xml:space="preserve"> do SWZ.  </w:t>
      </w:r>
    </w:p>
    <w:p w14:paraId="548077CD" w14:textId="77777777" w:rsidR="00D67C0D" w:rsidRPr="000E1CE8" w:rsidRDefault="00D67C0D" w:rsidP="001667CB">
      <w:pPr>
        <w:spacing w:after="0" w:line="240" w:lineRule="auto"/>
        <w:ind w:left="4" w:firstLine="708"/>
        <w:rPr>
          <w:rFonts w:ascii="Calibri" w:hAnsi="Calibri" w:cs="Calibri"/>
          <w:sz w:val="24"/>
          <w:szCs w:val="24"/>
        </w:rPr>
      </w:pPr>
      <w:r w:rsidRPr="000E1CE8">
        <w:rPr>
          <w:rFonts w:ascii="Calibri" w:eastAsia="Times New Roman" w:hAnsi="Calibri" w:cs="Calibri"/>
          <w:b/>
          <w:sz w:val="24"/>
          <w:szCs w:val="24"/>
        </w:rPr>
        <w:t>8.1.2.</w:t>
      </w:r>
      <w:r w:rsidRPr="000E1CE8">
        <w:rPr>
          <w:rFonts w:ascii="Calibri" w:hAnsi="Calibri" w:cs="Calibri"/>
          <w:sz w:val="24"/>
          <w:szCs w:val="24"/>
        </w:rPr>
        <w:t xml:space="preserve"> Jeżeli wykonawca nie złożył oświadczenia, o którym mowa w pkt 8.1 SWZ lub jest ono niekompletne lub zawiera błędy, zamawiający wezwie wykonawcę odpowiednio do jego złożenia, poprawienia lub uzupełnienia w wyznaczonym terminie, chyba że oferta wykonawcy podlega odrzuceniu bez względu na ich złożenie, uzupełnienie lub poprawienie lub zachodzą przesłanki unieważnienia postępowania.  </w:t>
      </w:r>
    </w:p>
    <w:p w14:paraId="5F80DE18" w14:textId="77777777" w:rsidR="00D67C0D" w:rsidRPr="000E1CE8" w:rsidRDefault="00D67C0D" w:rsidP="001667CB">
      <w:pPr>
        <w:spacing w:after="0" w:line="240" w:lineRule="auto"/>
        <w:ind w:left="4" w:firstLine="708"/>
        <w:rPr>
          <w:rFonts w:ascii="Calibri" w:hAnsi="Calibri" w:cs="Calibri"/>
          <w:sz w:val="24"/>
          <w:szCs w:val="24"/>
        </w:rPr>
      </w:pPr>
      <w:r w:rsidRPr="000E1CE8">
        <w:rPr>
          <w:rFonts w:ascii="Calibri" w:eastAsia="Times New Roman" w:hAnsi="Calibri" w:cs="Calibri"/>
          <w:b/>
          <w:sz w:val="24"/>
          <w:szCs w:val="24"/>
        </w:rPr>
        <w:t>8.1.3.</w:t>
      </w:r>
      <w:r w:rsidRPr="000E1CE8">
        <w:rPr>
          <w:rFonts w:ascii="Calibri" w:hAnsi="Calibri" w:cs="Calibri"/>
          <w:sz w:val="24"/>
          <w:szCs w:val="24"/>
        </w:rPr>
        <w:t xml:space="preserve"> Zamawiający może żądać od wykonawców wyjaśnień dotyczących treści złożonych oświadczeń, o których mowa w pkt 8.1 SWZ.  </w:t>
      </w:r>
    </w:p>
    <w:p w14:paraId="6DD52AC3" w14:textId="15C88413" w:rsidR="00D67C0D" w:rsidRPr="000E1CE8" w:rsidRDefault="00D67C0D" w:rsidP="001667CB">
      <w:pPr>
        <w:spacing w:after="0" w:line="240" w:lineRule="auto"/>
        <w:ind w:left="4" w:firstLine="708"/>
        <w:rPr>
          <w:rFonts w:ascii="Calibri" w:hAnsi="Calibri" w:cs="Calibri"/>
          <w:sz w:val="24"/>
          <w:szCs w:val="24"/>
        </w:rPr>
      </w:pPr>
      <w:r w:rsidRPr="000E1CE8">
        <w:rPr>
          <w:rFonts w:ascii="Calibri" w:eastAsia="Times New Roman" w:hAnsi="Calibri" w:cs="Calibri"/>
          <w:b/>
          <w:sz w:val="24"/>
          <w:szCs w:val="24"/>
        </w:rPr>
        <w:t xml:space="preserve">8.1.4. </w:t>
      </w:r>
      <w:r w:rsidRPr="000E1CE8">
        <w:rPr>
          <w:rFonts w:ascii="Calibri" w:hAnsi="Calibri" w:cs="Calibri"/>
          <w:sz w:val="24"/>
          <w:szCs w:val="24"/>
        </w:rPr>
        <w:t xml:space="preserve">W przypadku wspólnego ubiegania się o zamówienie przez Wykonawców, oświadczenie składa każdy z Wykonawców wspólnie ubiegających się o zamówienie, Oświadczenia te potwierdzają brak podstaw wykluczenia oraz spełnienie warunków udziału w postepowaniu w zakresie w jakim każdy z wykonawców wskazuje spełnienie warunków udziału.  </w:t>
      </w:r>
    </w:p>
    <w:p w14:paraId="1BD14334" w14:textId="703D4AF5" w:rsidR="001B35ED" w:rsidRPr="000E1CE8" w:rsidRDefault="001B35ED" w:rsidP="00D679FB">
      <w:pPr>
        <w:pStyle w:val="Akapitzlist"/>
        <w:numPr>
          <w:ilvl w:val="2"/>
          <w:numId w:val="27"/>
        </w:numPr>
        <w:suppressAutoHyphens/>
        <w:spacing w:after="0" w:line="276" w:lineRule="auto"/>
        <w:ind w:left="0" w:firstLine="851"/>
        <w:contextualSpacing w:val="0"/>
        <w:jc w:val="both"/>
        <w:rPr>
          <w:rFonts w:ascii="Calibri" w:hAnsi="Calibri" w:cs="Calibri"/>
          <w:sz w:val="24"/>
          <w:szCs w:val="24"/>
        </w:rPr>
      </w:pPr>
      <w:r w:rsidRPr="000E1CE8">
        <w:rPr>
          <w:rFonts w:ascii="Calibri" w:hAnsi="Calibri" w:cs="Calibri"/>
          <w:bCs/>
          <w:sz w:val="24"/>
          <w:szCs w:val="24"/>
        </w:rPr>
        <w:t>Wykonawca</w:t>
      </w:r>
      <w:r w:rsidRPr="000E1CE8">
        <w:rPr>
          <w:rFonts w:ascii="Calibri" w:hAnsi="Calibri" w:cs="Calibri"/>
          <w:sz w:val="24"/>
          <w:szCs w:val="24"/>
        </w:rPr>
        <w:t xml:space="preserve">, w przypadku polegania na zdolnościach lub sytuacji podmiotów udostępniających zasoby, przedstawia, wraz z oświadczeniem, </w:t>
      </w:r>
      <w:r w:rsidRPr="000E1CE8">
        <w:rPr>
          <w:rFonts w:ascii="Calibri" w:hAnsi="Calibri" w:cs="Calibri"/>
          <w:bCs/>
          <w:sz w:val="24"/>
          <w:szCs w:val="24"/>
        </w:rPr>
        <w:t>o którym mowa w art. 125 ust. 1 PZP</w:t>
      </w:r>
      <w:r w:rsidRPr="000E1CE8">
        <w:rPr>
          <w:rFonts w:ascii="Calibri" w:hAnsi="Calibri" w:cs="Calibri"/>
          <w:sz w:val="24"/>
          <w:szCs w:val="24"/>
        </w:rPr>
        <w:t xml:space="preserve">, także oświadczenie podmiotu udostępniającego zasoby, potwierdzające brak podstaw wykluczenia tego podmiotu oraz odpowiednio spełnianie warunków udziału w postępowaniu w zakresie, w jakim wykonawca powołuje się na jego zasoby, </w:t>
      </w:r>
      <w:r w:rsidRPr="000E1CE8">
        <w:rPr>
          <w:rFonts w:ascii="Calibri" w:hAnsi="Calibri" w:cs="Calibri"/>
          <w:bCs/>
          <w:sz w:val="24"/>
          <w:szCs w:val="24"/>
        </w:rPr>
        <w:t>wg wzoru stanowiącego Załącznik nr 4a do SWZ</w:t>
      </w:r>
      <w:r w:rsidRPr="000E1CE8">
        <w:rPr>
          <w:rFonts w:ascii="Calibri" w:hAnsi="Calibri" w:cs="Calibri"/>
          <w:sz w:val="24"/>
          <w:szCs w:val="24"/>
        </w:rPr>
        <w:t>.</w:t>
      </w:r>
    </w:p>
    <w:p w14:paraId="487F821A" w14:textId="77777777" w:rsidR="001B35ED" w:rsidRPr="000E1CE8" w:rsidRDefault="001B35ED" w:rsidP="001667CB">
      <w:pPr>
        <w:spacing w:after="0" w:line="240" w:lineRule="auto"/>
        <w:ind w:left="4" w:firstLine="708"/>
        <w:rPr>
          <w:rFonts w:ascii="Calibri" w:hAnsi="Calibri" w:cs="Calibri"/>
          <w:sz w:val="24"/>
          <w:szCs w:val="24"/>
        </w:rPr>
      </w:pPr>
    </w:p>
    <w:p w14:paraId="25D67832" w14:textId="77777777" w:rsidR="00D67C0D" w:rsidRPr="000E1CE8" w:rsidRDefault="00D67C0D" w:rsidP="001667CB">
      <w:pPr>
        <w:spacing w:after="0" w:line="240" w:lineRule="auto"/>
        <w:ind w:left="4"/>
        <w:rPr>
          <w:rFonts w:ascii="Calibri" w:hAnsi="Calibri" w:cs="Calibri"/>
          <w:sz w:val="24"/>
          <w:szCs w:val="24"/>
        </w:rPr>
      </w:pPr>
      <w:r w:rsidRPr="000E1CE8">
        <w:rPr>
          <w:rFonts w:ascii="Calibri" w:eastAsia="Times New Roman" w:hAnsi="Calibri" w:cs="Calibri"/>
          <w:b/>
          <w:sz w:val="24"/>
          <w:szCs w:val="24"/>
        </w:rPr>
        <w:t>8.2.</w:t>
      </w:r>
      <w:r w:rsidRPr="000E1CE8">
        <w:rPr>
          <w:rFonts w:ascii="Calibri" w:hAnsi="Calibri" w:cs="Calibri"/>
          <w:sz w:val="24"/>
          <w:szCs w:val="24"/>
        </w:rPr>
        <w:t xml:space="preserve"> Oświadczenie, o którym mowa w rozdziale 8.1 SWZ składa się, pod rygorem nieważności, w formie elektronicznej lub w postaci elektronicznej opatrzonej podpisem zaufanym lub podpisem osobistym.  </w:t>
      </w:r>
    </w:p>
    <w:p w14:paraId="2FCDEBA9" w14:textId="77777777" w:rsidR="00D67C0D" w:rsidRPr="000E1CE8" w:rsidRDefault="00D67C0D" w:rsidP="001667CB">
      <w:pPr>
        <w:spacing w:after="0" w:line="240" w:lineRule="auto"/>
        <w:ind w:left="4"/>
        <w:rPr>
          <w:rFonts w:ascii="Calibri" w:hAnsi="Calibri" w:cs="Calibri"/>
          <w:sz w:val="24"/>
          <w:szCs w:val="24"/>
        </w:rPr>
      </w:pPr>
      <w:r w:rsidRPr="000E1CE8">
        <w:rPr>
          <w:rFonts w:ascii="Calibri" w:eastAsia="Times New Roman" w:hAnsi="Calibri" w:cs="Calibri"/>
          <w:b/>
          <w:sz w:val="24"/>
          <w:szCs w:val="24"/>
        </w:rPr>
        <w:t>8.3.</w:t>
      </w:r>
      <w:r w:rsidRPr="000E1CE8">
        <w:rPr>
          <w:rFonts w:ascii="Calibri" w:hAnsi="Calibri" w:cs="Calibri"/>
          <w:sz w:val="24"/>
          <w:szCs w:val="24"/>
        </w:rPr>
        <w:t xml:space="preserve"> Oświadczenie wskazane w rozdziale 8.1 SWZ przekazuje się środkiem komunikacji elektronicznej wskazanym w rozdziale 11 SWZ.  </w:t>
      </w:r>
    </w:p>
    <w:p w14:paraId="09D66F8A" w14:textId="77777777" w:rsidR="00D67C0D" w:rsidRPr="000E1CE8" w:rsidRDefault="00D67C0D" w:rsidP="001667CB">
      <w:pPr>
        <w:spacing w:after="0" w:line="240" w:lineRule="auto"/>
        <w:ind w:left="4"/>
        <w:rPr>
          <w:rFonts w:ascii="Calibri" w:hAnsi="Calibri" w:cs="Calibri"/>
          <w:sz w:val="24"/>
          <w:szCs w:val="24"/>
        </w:rPr>
      </w:pPr>
      <w:r w:rsidRPr="000E1CE8">
        <w:rPr>
          <w:rFonts w:ascii="Calibri" w:eastAsia="Times New Roman" w:hAnsi="Calibri" w:cs="Calibri"/>
          <w:b/>
          <w:sz w:val="24"/>
          <w:szCs w:val="24"/>
        </w:rPr>
        <w:t>8.4.</w:t>
      </w:r>
      <w:r w:rsidRPr="000E1CE8">
        <w:rPr>
          <w:rFonts w:ascii="Calibri" w:hAnsi="Calibri" w:cs="Calibri"/>
          <w:sz w:val="24"/>
          <w:szCs w:val="24"/>
        </w:rPr>
        <w:t xml:space="preserve"> W przypadku, gdy oświadczenie o których mowa w rozdziale 8.1 SWZ zawiera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t>
      </w:r>
    </w:p>
    <w:p w14:paraId="6B9AB32E" w14:textId="77777777" w:rsidR="00BC6D91" w:rsidRPr="000E1CE8" w:rsidRDefault="00D67C0D" w:rsidP="00BC6D91">
      <w:pPr>
        <w:autoSpaceDE w:val="0"/>
        <w:autoSpaceDN w:val="0"/>
        <w:adjustRightInd w:val="0"/>
        <w:spacing w:after="0" w:line="240" w:lineRule="auto"/>
        <w:jc w:val="both"/>
        <w:rPr>
          <w:rFonts w:ascii="Calibri" w:hAnsi="Calibri" w:cs="Calibri"/>
          <w:color w:val="000000"/>
          <w:sz w:val="24"/>
          <w:szCs w:val="24"/>
          <w:lang w:eastAsia="pl-PL"/>
        </w:rPr>
      </w:pPr>
      <w:r w:rsidRPr="000E1CE8">
        <w:rPr>
          <w:rFonts w:ascii="Calibri" w:eastAsia="Times New Roman" w:hAnsi="Calibri" w:cs="Calibri"/>
          <w:b/>
          <w:sz w:val="24"/>
          <w:szCs w:val="24"/>
        </w:rPr>
        <w:t>8.5</w:t>
      </w:r>
      <w:r w:rsidRPr="000E1CE8">
        <w:rPr>
          <w:rFonts w:ascii="Calibri" w:hAnsi="Calibri" w:cs="Calibri"/>
          <w:sz w:val="24"/>
          <w:szCs w:val="24"/>
        </w:rPr>
        <w:t>.</w:t>
      </w:r>
      <w:r w:rsidR="00CB24BD" w:rsidRPr="000E1CE8">
        <w:rPr>
          <w:rFonts w:ascii="Calibri" w:hAnsi="Calibri" w:cs="Calibri"/>
          <w:sz w:val="24"/>
          <w:szCs w:val="24"/>
        </w:rPr>
        <w:t xml:space="preserve"> </w:t>
      </w:r>
      <w:r w:rsidR="00BC6D91" w:rsidRPr="000E1CE8">
        <w:rPr>
          <w:rFonts w:ascii="Calibri" w:hAnsi="Calibri" w:cs="Calibri"/>
          <w:b/>
          <w:bCs/>
          <w:sz w:val="24"/>
          <w:szCs w:val="24"/>
        </w:rPr>
        <w:t xml:space="preserve">Zgodnie z art. 274 ust. 1 ustawy </w:t>
      </w:r>
      <w:proofErr w:type="spellStart"/>
      <w:r w:rsidR="00BC6D91" w:rsidRPr="000E1CE8">
        <w:rPr>
          <w:rFonts w:ascii="Calibri" w:hAnsi="Calibri" w:cs="Calibri"/>
          <w:b/>
          <w:bCs/>
          <w:sz w:val="24"/>
          <w:szCs w:val="24"/>
        </w:rPr>
        <w:t>Pzp</w:t>
      </w:r>
      <w:proofErr w:type="spellEnd"/>
      <w:r w:rsidR="00BC6D91" w:rsidRPr="000E1CE8">
        <w:rPr>
          <w:rFonts w:ascii="Calibri" w:hAnsi="Calibri" w:cs="Calibri"/>
          <w:b/>
          <w:bCs/>
          <w:sz w:val="24"/>
          <w:szCs w:val="24"/>
        </w:rPr>
        <w:t>, zamawiający przed wyborem najkorzystniejszej oferty wezwie wykonawcę, którego oferta została najwyżej oceniona, do złożenia w wyznaczonym terminie, nie krótszym niż 5 dni, aktualnych na dzień złożenia, następujących podmiotowych środków dowodowych</w:t>
      </w:r>
    </w:p>
    <w:p w14:paraId="28D8E0D3" w14:textId="77777777" w:rsidR="00BC6D91" w:rsidRPr="000E1CE8" w:rsidRDefault="00BC6D91" w:rsidP="00BC6D91">
      <w:pPr>
        <w:spacing w:after="0" w:line="240" w:lineRule="auto"/>
        <w:jc w:val="both"/>
        <w:rPr>
          <w:rFonts w:ascii="Calibri" w:hAnsi="Calibri" w:cs="Calibri"/>
          <w:sz w:val="24"/>
          <w:szCs w:val="24"/>
          <w:lang w:eastAsia="hi-IN"/>
        </w:rPr>
      </w:pPr>
      <w:r w:rsidRPr="000E1CE8">
        <w:rPr>
          <w:rFonts w:ascii="Calibri" w:hAnsi="Calibri" w:cs="Calibri"/>
          <w:sz w:val="24"/>
          <w:szCs w:val="24"/>
        </w:rPr>
        <w:t>Podmiotowe środki dowodowe wymagane od wykonawcy obejmują:</w:t>
      </w:r>
    </w:p>
    <w:p w14:paraId="2335D4E6" w14:textId="64109A98" w:rsidR="00BC6D91" w:rsidRPr="000E1CE8" w:rsidRDefault="00BC6D91" w:rsidP="00D679FB">
      <w:pPr>
        <w:numPr>
          <w:ilvl w:val="0"/>
          <w:numId w:val="25"/>
        </w:numPr>
        <w:autoSpaceDE w:val="0"/>
        <w:autoSpaceDN w:val="0"/>
        <w:adjustRightInd w:val="0"/>
        <w:spacing w:after="0" w:line="240" w:lineRule="auto"/>
        <w:ind w:left="993" w:hanging="426"/>
        <w:jc w:val="both"/>
        <w:rPr>
          <w:rFonts w:ascii="Calibri" w:hAnsi="Calibri" w:cs="Calibri"/>
          <w:color w:val="000000"/>
          <w:sz w:val="24"/>
          <w:szCs w:val="24"/>
          <w:lang w:eastAsia="pl-PL"/>
        </w:rPr>
      </w:pPr>
      <w:r w:rsidRPr="000E1CE8">
        <w:rPr>
          <w:rFonts w:ascii="Calibri" w:hAnsi="Calibri" w:cs="Calibri"/>
          <w:color w:val="000000"/>
          <w:sz w:val="24"/>
          <w:szCs w:val="24"/>
          <w:lang w:eastAsia="pl-PL"/>
        </w:rPr>
        <w:t xml:space="preserve">oświadczenie wykonawcy, w zakresie art. 108 ust. 1 pkt 5 ustawy, o braku przynależności do tej samej grupy kapitałowej w rozumieniu ustawy z dnia 16 lutego 2007 r. o ochronie konkurencji i konsumentów (Dz. U. z 2021 r. poz. 275 ze zm.), z innym wykonawcą, który złożył odrębną ofertę, ofertę częściową lub wniosek o dopuszczenie do udziału w postępowaniu, albo oświadczenia o przynależności do </w:t>
      </w:r>
      <w:r w:rsidRPr="000E1CE8">
        <w:rPr>
          <w:rFonts w:ascii="Calibri" w:hAnsi="Calibri" w:cs="Calibri"/>
          <w:color w:val="000000"/>
          <w:sz w:val="24"/>
          <w:szCs w:val="24"/>
          <w:lang w:eastAsia="pl-PL"/>
        </w:rPr>
        <w:lastRenderedPageBreak/>
        <w:t xml:space="preserve">tej samej grupy kapitałowej wraz z dokumentami lub informacjami potwierdzającymi przygotowanie oferty, oferty częściowej lub wniosku o dopuszczenie do udziału w postępowaniu niezależnie od innego wykonawcy należącego do tej samej grupy kapitałowej  </w:t>
      </w:r>
      <w:r w:rsidRPr="000E1CE8">
        <w:rPr>
          <w:rFonts w:ascii="Calibri" w:hAnsi="Calibri" w:cs="Calibri"/>
          <w:sz w:val="24"/>
          <w:szCs w:val="24"/>
          <w:lang w:eastAsia="pl-PL"/>
        </w:rPr>
        <w:t xml:space="preserve">(wzór załącznik Nr </w:t>
      </w:r>
      <w:r w:rsidR="003825B7" w:rsidRPr="000E1CE8">
        <w:rPr>
          <w:rFonts w:ascii="Calibri" w:hAnsi="Calibri" w:cs="Calibri"/>
          <w:sz w:val="24"/>
          <w:szCs w:val="24"/>
          <w:lang w:eastAsia="pl-PL"/>
        </w:rPr>
        <w:t>7</w:t>
      </w:r>
      <w:r w:rsidRPr="000E1CE8">
        <w:rPr>
          <w:rFonts w:ascii="Calibri" w:hAnsi="Calibri" w:cs="Calibri"/>
          <w:sz w:val="24"/>
          <w:szCs w:val="24"/>
          <w:lang w:eastAsia="pl-PL"/>
        </w:rPr>
        <w:t xml:space="preserve"> do SWZ),</w:t>
      </w:r>
    </w:p>
    <w:p w14:paraId="633531A7" w14:textId="3C26AE05" w:rsidR="00BC6D91" w:rsidRPr="000E1CE8" w:rsidRDefault="00BC6D91" w:rsidP="00D679FB">
      <w:pPr>
        <w:numPr>
          <w:ilvl w:val="0"/>
          <w:numId w:val="25"/>
        </w:numPr>
        <w:autoSpaceDE w:val="0"/>
        <w:autoSpaceDN w:val="0"/>
        <w:adjustRightInd w:val="0"/>
        <w:spacing w:after="0" w:line="240" w:lineRule="auto"/>
        <w:ind w:left="993" w:hanging="426"/>
        <w:jc w:val="both"/>
        <w:rPr>
          <w:rFonts w:ascii="Calibri" w:hAnsi="Calibri" w:cs="Calibri"/>
          <w:sz w:val="24"/>
          <w:szCs w:val="24"/>
          <w:lang w:eastAsia="pl-PL"/>
        </w:rPr>
      </w:pPr>
      <w:r w:rsidRPr="000E1CE8">
        <w:rPr>
          <w:rFonts w:ascii="Calibri" w:hAnsi="Calibri" w:cs="Calibri"/>
          <w:color w:val="333333"/>
          <w:sz w:val="24"/>
          <w:szCs w:val="24"/>
          <w:shd w:val="clear" w:color="auto" w:fill="FFFFFF"/>
        </w:rPr>
        <w:t>wykazu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sidRPr="000E1CE8">
        <w:rPr>
          <w:rFonts w:ascii="Calibri" w:hAnsi="Calibri" w:cs="Calibri"/>
          <w:sz w:val="24"/>
          <w:szCs w:val="24"/>
          <w:shd w:val="clear" w:color="auto" w:fill="FFFFFF"/>
        </w:rPr>
        <w:t>;</w:t>
      </w:r>
      <w:r w:rsidRPr="000E1CE8">
        <w:rPr>
          <w:rFonts w:ascii="Calibri" w:hAnsi="Calibri" w:cs="Calibri"/>
          <w:sz w:val="24"/>
          <w:szCs w:val="24"/>
          <w:lang w:eastAsia="pl-PL"/>
        </w:rPr>
        <w:t xml:space="preserve"> (wzór załącznik Nr 6 do SWZ),</w:t>
      </w:r>
    </w:p>
    <w:p w14:paraId="32EEDC06" w14:textId="2B3D5D08" w:rsidR="00056B9E" w:rsidRPr="00FC7F57" w:rsidRDefault="00056B9E" w:rsidP="00D679FB">
      <w:pPr>
        <w:numPr>
          <w:ilvl w:val="0"/>
          <w:numId w:val="25"/>
        </w:numPr>
        <w:autoSpaceDE w:val="0"/>
        <w:autoSpaceDN w:val="0"/>
        <w:adjustRightInd w:val="0"/>
        <w:spacing w:after="0" w:line="240" w:lineRule="auto"/>
        <w:ind w:left="993" w:hanging="426"/>
        <w:jc w:val="both"/>
        <w:rPr>
          <w:rFonts w:ascii="Calibri" w:hAnsi="Calibri" w:cs="Calibri"/>
          <w:sz w:val="24"/>
          <w:szCs w:val="24"/>
          <w:lang w:eastAsia="pl-PL"/>
        </w:rPr>
      </w:pPr>
      <w:r w:rsidRPr="000E1CE8">
        <w:rPr>
          <w:rFonts w:ascii="Calibri" w:hAnsi="Calibri" w:cs="Calibri"/>
          <w:color w:val="333333"/>
          <w:sz w:val="24"/>
          <w:szCs w:val="24"/>
          <w:shd w:val="clear" w:color="auto" w:fill="FFFFFF"/>
        </w:rPr>
        <w:t>wykaz osób skierowanych przez Wykonawcę do realizacji zamówienia publicznego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dysponowania tymi osobami. Wykaz należy złożyć zgodnie ze wzorem stanowiącym załącznik nr 6a do SWZ.</w:t>
      </w:r>
    </w:p>
    <w:p w14:paraId="44148F0F" w14:textId="77777777" w:rsidR="00FC7F57" w:rsidRPr="000E1CE8" w:rsidRDefault="00FC7F57" w:rsidP="00FC7F57">
      <w:pPr>
        <w:numPr>
          <w:ilvl w:val="0"/>
          <w:numId w:val="25"/>
        </w:numPr>
        <w:autoSpaceDE w:val="0"/>
        <w:autoSpaceDN w:val="0"/>
        <w:adjustRightInd w:val="0"/>
        <w:spacing w:after="0" w:line="240" w:lineRule="auto"/>
        <w:ind w:left="993" w:hanging="426"/>
        <w:jc w:val="both"/>
        <w:rPr>
          <w:rFonts w:ascii="Calibri" w:hAnsi="Calibri" w:cs="Calibri"/>
          <w:sz w:val="24"/>
          <w:szCs w:val="24"/>
          <w:lang w:eastAsia="pl-PL"/>
        </w:rPr>
      </w:pPr>
      <w:r w:rsidRPr="000E1CE8">
        <w:rPr>
          <w:rFonts w:ascii="Calibri" w:hAnsi="Calibri" w:cs="Calibri"/>
          <w:color w:val="333333"/>
          <w:sz w:val="24"/>
          <w:szCs w:val="24"/>
          <w:shd w:val="clear" w:color="auto" w:fill="FFFFFF"/>
        </w:rPr>
        <w:t>Informację banku lub spółdzielczej kasy oszczędnościowo0kredytowej potwierdzającej wysokość posiadanych środków finansowych lub zdolność kredytową Wykonawcy, w okresie nie wcześniejszym niż 3 miesiące przed jej złożeniem – na okoliczność potwierdzenia spełnienia warunku udziału w postępowaniu określonego rozdział 6 pkt. 2.3 SWZ.</w:t>
      </w:r>
    </w:p>
    <w:p w14:paraId="6C26D598" w14:textId="77777777" w:rsidR="00FC7F57" w:rsidRPr="000E1CE8" w:rsidRDefault="00FC7F57" w:rsidP="00FC7F57">
      <w:pPr>
        <w:autoSpaceDE w:val="0"/>
        <w:autoSpaceDN w:val="0"/>
        <w:adjustRightInd w:val="0"/>
        <w:spacing w:after="0" w:line="240" w:lineRule="auto"/>
        <w:ind w:left="993"/>
        <w:jc w:val="both"/>
        <w:rPr>
          <w:rFonts w:ascii="Calibri" w:hAnsi="Calibri" w:cs="Calibri"/>
          <w:sz w:val="24"/>
          <w:szCs w:val="24"/>
          <w:lang w:eastAsia="pl-PL"/>
        </w:rPr>
      </w:pPr>
    </w:p>
    <w:p w14:paraId="0ABEB30E" w14:textId="77777777" w:rsidR="00BC6D91" w:rsidRPr="000E1CE8" w:rsidRDefault="00BC6D91" w:rsidP="00BC6D91">
      <w:pPr>
        <w:suppressAutoHyphens/>
        <w:spacing w:after="0" w:line="240" w:lineRule="auto"/>
        <w:jc w:val="both"/>
        <w:rPr>
          <w:rFonts w:ascii="Calibri" w:hAnsi="Calibri" w:cs="Calibri"/>
          <w:sz w:val="24"/>
          <w:szCs w:val="24"/>
          <w:lang w:eastAsia="ar-SA"/>
        </w:rPr>
      </w:pPr>
      <w:r w:rsidRPr="000E1CE8">
        <w:rPr>
          <w:rFonts w:ascii="Calibri" w:hAnsi="Calibri" w:cs="Calibri"/>
          <w:sz w:val="24"/>
          <w:szCs w:val="24"/>
        </w:rPr>
        <w:t>Wykonawca nie jest zobowiązany do złożenia podmiotowych środków dowodowych, które zamawiający posiada, jeżeli wykonawca wskaże te środki oraz potwierdzi ich prawidłowość i aktualność.</w:t>
      </w:r>
    </w:p>
    <w:p w14:paraId="1A308414" w14:textId="50E7DC54" w:rsidR="00CB24BD" w:rsidRPr="000E1CE8" w:rsidRDefault="00CB24BD" w:rsidP="00CB24BD">
      <w:pPr>
        <w:spacing w:after="0" w:line="240" w:lineRule="auto"/>
        <w:ind w:left="4"/>
        <w:rPr>
          <w:rFonts w:ascii="Calibri" w:hAnsi="Calibri" w:cs="Calibri"/>
          <w:sz w:val="24"/>
          <w:szCs w:val="24"/>
        </w:rPr>
      </w:pPr>
    </w:p>
    <w:p w14:paraId="0281BD01" w14:textId="53B73DCA" w:rsidR="00D67C0D" w:rsidRPr="000E1CE8" w:rsidRDefault="00CB24BD" w:rsidP="00CB24BD">
      <w:pPr>
        <w:spacing w:after="0" w:line="240" w:lineRule="auto"/>
        <w:ind w:left="4"/>
        <w:rPr>
          <w:rFonts w:ascii="Calibri" w:hAnsi="Calibri" w:cs="Calibri"/>
          <w:sz w:val="24"/>
          <w:szCs w:val="24"/>
        </w:rPr>
      </w:pPr>
      <w:r w:rsidRPr="000E1CE8">
        <w:rPr>
          <w:rFonts w:ascii="Calibri" w:eastAsia="Times New Roman" w:hAnsi="Calibri" w:cs="Calibri"/>
          <w:b/>
          <w:sz w:val="24"/>
          <w:szCs w:val="24"/>
        </w:rPr>
        <w:t xml:space="preserve">8.6. </w:t>
      </w:r>
      <w:r w:rsidR="00D67C0D" w:rsidRPr="000E1CE8">
        <w:rPr>
          <w:rFonts w:ascii="Calibri" w:hAnsi="Calibri" w:cs="Calibri"/>
          <w:sz w:val="24"/>
          <w:szCs w:val="24"/>
        </w:rPr>
        <w:t xml:space="preserve">Dokumenty elektroniczne muszą spełniać łącznie następujące wymagania:  </w:t>
      </w:r>
    </w:p>
    <w:p w14:paraId="463C87DC" w14:textId="77777777" w:rsidR="00D67C0D" w:rsidRPr="000E1CE8" w:rsidRDefault="00D67C0D" w:rsidP="002E34AE">
      <w:pPr>
        <w:numPr>
          <w:ilvl w:val="0"/>
          <w:numId w:val="11"/>
        </w:numPr>
        <w:spacing w:after="0" w:line="240" w:lineRule="auto"/>
        <w:ind w:firstLine="708"/>
        <w:rPr>
          <w:rFonts w:ascii="Calibri" w:hAnsi="Calibri" w:cs="Calibri"/>
          <w:sz w:val="24"/>
          <w:szCs w:val="24"/>
        </w:rPr>
      </w:pPr>
      <w:r w:rsidRPr="000E1CE8">
        <w:rPr>
          <w:rFonts w:ascii="Calibri" w:hAnsi="Calibri" w:cs="Calibri"/>
          <w:sz w:val="24"/>
          <w:szCs w:val="24"/>
        </w:rPr>
        <w:t xml:space="preserve">są utrwalone w sposób umożliwiający ich wielokrotne odczytanie, zapisanie i powielenie, a także przekazanie przy użyciu środków komunikacji elektronicznej lub na informatycznym nośniku danych;  </w:t>
      </w:r>
    </w:p>
    <w:p w14:paraId="1B34DB1E" w14:textId="77777777" w:rsidR="00D67C0D" w:rsidRPr="000E1CE8" w:rsidRDefault="00D67C0D" w:rsidP="002E34AE">
      <w:pPr>
        <w:numPr>
          <w:ilvl w:val="0"/>
          <w:numId w:val="11"/>
        </w:numPr>
        <w:spacing w:after="0" w:line="240" w:lineRule="auto"/>
        <w:ind w:firstLine="708"/>
        <w:rPr>
          <w:rFonts w:ascii="Calibri" w:hAnsi="Calibri" w:cs="Calibri"/>
          <w:sz w:val="24"/>
          <w:szCs w:val="24"/>
        </w:rPr>
      </w:pPr>
      <w:r w:rsidRPr="000E1CE8">
        <w:rPr>
          <w:rFonts w:ascii="Calibri" w:hAnsi="Calibri" w:cs="Calibri"/>
          <w:sz w:val="24"/>
          <w:szCs w:val="24"/>
        </w:rPr>
        <w:t xml:space="preserve">umożliwiają prezentację treści w postaci elektronicznej, w szczególności przez wyświetlenie tej treści na monitorze ekranowym;  </w:t>
      </w:r>
    </w:p>
    <w:p w14:paraId="0C18AEE9" w14:textId="77777777" w:rsidR="00816C98" w:rsidRPr="000E1CE8" w:rsidRDefault="00D67C0D" w:rsidP="002E34AE">
      <w:pPr>
        <w:numPr>
          <w:ilvl w:val="0"/>
          <w:numId w:val="11"/>
        </w:numPr>
        <w:spacing w:after="0" w:line="240" w:lineRule="auto"/>
        <w:ind w:firstLine="708"/>
        <w:rPr>
          <w:rFonts w:ascii="Calibri" w:hAnsi="Calibri" w:cs="Calibri"/>
          <w:sz w:val="24"/>
          <w:szCs w:val="24"/>
        </w:rPr>
      </w:pPr>
      <w:r w:rsidRPr="000E1CE8">
        <w:rPr>
          <w:rFonts w:ascii="Calibri" w:hAnsi="Calibri" w:cs="Calibri"/>
          <w:sz w:val="24"/>
          <w:szCs w:val="24"/>
        </w:rPr>
        <w:t xml:space="preserve">umożliwiają prezentację treści w postaci papierowej, w szczególności za pomocą wydruku;  </w:t>
      </w:r>
    </w:p>
    <w:p w14:paraId="02925DF9" w14:textId="25B1F5E3" w:rsidR="00816C98" w:rsidRPr="000E1CE8" w:rsidRDefault="00D67C0D" w:rsidP="002E34AE">
      <w:pPr>
        <w:numPr>
          <w:ilvl w:val="0"/>
          <w:numId w:val="11"/>
        </w:numPr>
        <w:spacing w:after="0" w:line="240" w:lineRule="auto"/>
        <w:ind w:firstLine="708"/>
        <w:rPr>
          <w:rFonts w:ascii="Calibri" w:hAnsi="Calibri" w:cs="Calibri"/>
          <w:sz w:val="24"/>
          <w:szCs w:val="24"/>
        </w:rPr>
      </w:pPr>
      <w:r w:rsidRPr="000E1CE8">
        <w:rPr>
          <w:rFonts w:ascii="Calibri" w:hAnsi="Calibri" w:cs="Calibri"/>
          <w:sz w:val="24"/>
          <w:szCs w:val="24"/>
        </w:rPr>
        <w:t>zawierają dane w układzie niepozostawiającym wątpliwości co do treści i kontekstu zapisanych informacji</w:t>
      </w:r>
    </w:p>
    <w:p w14:paraId="5F9E1BC8" w14:textId="4F9CAE3C" w:rsidR="00816C98" w:rsidRPr="000E1CE8" w:rsidRDefault="00816C98" w:rsidP="001667CB">
      <w:pPr>
        <w:spacing w:after="0" w:line="240" w:lineRule="auto"/>
        <w:ind w:left="708"/>
        <w:rPr>
          <w:rFonts w:ascii="Calibri" w:hAnsi="Calibri" w:cs="Calibri"/>
          <w:sz w:val="24"/>
          <w:szCs w:val="24"/>
        </w:rPr>
      </w:pPr>
    </w:p>
    <w:p w14:paraId="48D500D3" w14:textId="77777777" w:rsidR="00816C98" w:rsidRPr="000E1CE8" w:rsidRDefault="00816C98" w:rsidP="001667CB">
      <w:pPr>
        <w:spacing w:after="0" w:line="240" w:lineRule="auto"/>
        <w:ind w:left="708"/>
        <w:rPr>
          <w:rFonts w:ascii="Calibri" w:hAnsi="Calibri" w:cs="Calibri"/>
          <w:sz w:val="24"/>
          <w:szCs w:val="24"/>
        </w:rPr>
      </w:pPr>
    </w:p>
    <w:p w14:paraId="52317586" w14:textId="77777777" w:rsidR="00DB4995" w:rsidRPr="000E1CE8" w:rsidRDefault="00D67C0D" w:rsidP="001667CB">
      <w:pPr>
        <w:spacing w:after="0" w:line="240" w:lineRule="auto"/>
        <w:ind w:left="10" w:hanging="10"/>
        <w:rPr>
          <w:rFonts w:ascii="Calibri" w:hAnsi="Calibri" w:cs="Calibri"/>
          <w:sz w:val="24"/>
          <w:szCs w:val="24"/>
        </w:rPr>
      </w:pPr>
      <w:r w:rsidRPr="000E1CE8">
        <w:rPr>
          <w:rFonts w:ascii="Calibri" w:hAnsi="Calibri" w:cs="Calibri"/>
          <w:sz w:val="24"/>
          <w:szCs w:val="24"/>
        </w:rPr>
        <w:t>Rozdział 9</w:t>
      </w:r>
    </w:p>
    <w:p w14:paraId="290E0FE0" w14:textId="1B9A290F" w:rsidR="00D67C0D" w:rsidRPr="000E1CE8" w:rsidRDefault="00D67C0D" w:rsidP="0065131D">
      <w:pPr>
        <w:spacing w:after="0" w:line="240" w:lineRule="auto"/>
        <w:ind w:left="10" w:hanging="10"/>
        <w:rPr>
          <w:rFonts w:ascii="Calibri" w:hAnsi="Calibri" w:cs="Calibri"/>
          <w:sz w:val="24"/>
          <w:szCs w:val="24"/>
        </w:rPr>
      </w:pPr>
      <w:r w:rsidRPr="000E1CE8">
        <w:rPr>
          <w:rFonts w:ascii="Calibri" w:eastAsia="Times New Roman" w:hAnsi="Calibri" w:cs="Calibri"/>
          <w:b/>
          <w:sz w:val="24"/>
          <w:szCs w:val="24"/>
        </w:rPr>
        <w:t>INFORMACJA DLA WYKONAWCÓW ZAMIERZAJĄCYCH POWIERZYĆ</w:t>
      </w:r>
      <w:r w:rsidR="0065131D" w:rsidRPr="000E1CE8">
        <w:rPr>
          <w:rFonts w:ascii="Calibri" w:eastAsia="Times New Roman" w:hAnsi="Calibri" w:cs="Calibri"/>
          <w:b/>
          <w:sz w:val="24"/>
          <w:szCs w:val="24"/>
        </w:rPr>
        <w:t xml:space="preserve"> </w:t>
      </w:r>
      <w:r w:rsidRPr="000E1CE8">
        <w:rPr>
          <w:rFonts w:ascii="Calibri" w:hAnsi="Calibri" w:cs="Calibri"/>
          <w:b/>
          <w:sz w:val="24"/>
          <w:szCs w:val="24"/>
        </w:rPr>
        <w:t>WYKONANIE CZĘŚCI ZAMÓWIENIA PODWYKONAWCOM</w:t>
      </w:r>
    </w:p>
    <w:p w14:paraId="625D451C" w14:textId="77777777" w:rsidR="00816C98" w:rsidRPr="000E1CE8" w:rsidRDefault="00816C98" w:rsidP="001667CB">
      <w:pPr>
        <w:rPr>
          <w:rFonts w:ascii="Calibri" w:hAnsi="Calibri" w:cs="Calibri"/>
          <w:sz w:val="24"/>
          <w:szCs w:val="24"/>
          <w:lang w:eastAsia="pl-PL"/>
        </w:rPr>
      </w:pPr>
    </w:p>
    <w:p w14:paraId="1B83C02C" w14:textId="77777777" w:rsidR="00D67C0D" w:rsidRPr="000E1CE8" w:rsidRDefault="00D67C0D" w:rsidP="001667CB">
      <w:pPr>
        <w:spacing w:after="0" w:line="240" w:lineRule="auto"/>
        <w:ind w:left="4"/>
        <w:rPr>
          <w:rFonts w:ascii="Calibri" w:hAnsi="Calibri" w:cs="Calibri"/>
          <w:sz w:val="24"/>
          <w:szCs w:val="24"/>
        </w:rPr>
      </w:pPr>
      <w:r w:rsidRPr="000E1CE8">
        <w:rPr>
          <w:rFonts w:ascii="Calibri" w:eastAsia="Times New Roman" w:hAnsi="Calibri" w:cs="Calibri"/>
          <w:b/>
          <w:sz w:val="24"/>
          <w:szCs w:val="24"/>
        </w:rPr>
        <w:lastRenderedPageBreak/>
        <w:t>9.1.</w:t>
      </w:r>
      <w:r w:rsidRPr="000E1CE8">
        <w:rPr>
          <w:rFonts w:ascii="Calibri" w:hAnsi="Calibri" w:cs="Calibri"/>
          <w:sz w:val="24"/>
          <w:szCs w:val="24"/>
        </w:rPr>
        <w:t xml:space="preserve"> Wykonawca może powierzyć wykonanie części zamówienia na roboty budowlane lub usługi podwykonawcy/podwykonawcom.  </w:t>
      </w:r>
    </w:p>
    <w:p w14:paraId="28700984" w14:textId="77777777" w:rsidR="00D67C0D" w:rsidRPr="000E1CE8" w:rsidRDefault="00D67C0D" w:rsidP="001667CB">
      <w:pPr>
        <w:spacing w:after="0" w:line="240" w:lineRule="auto"/>
        <w:ind w:left="4"/>
        <w:rPr>
          <w:rFonts w:ascii="Calibri" w:hAnsi="Calibri" w:cs="Calibri"/>
          <w:sz w:val="24"/>
          <w:szCs w:val="24"/>
        </w:rPr>
      </w:pPr>
      <w:r w:rsidRPr="000E1CE8">
        <w:rPr>
          <w:rFonts w:ascii="Calibri" w:eastAsia="Times New Roman" w:hAnsi="Calibri" w:cs="Calibri"/>
          <w:b/>
          <w:sz w:val="24"/>
          <w:szCs w:val="24"/>
        </w:rPr>
        <w:t xml:space="preserve">9.2. </w:t>
      </w:r>
      <w:r w:rsidRPr="000E1CE8">
        <w:rPr>
          <w:rFonts w:ascii="Calibri" w:hAnsi="Calibri" w:cs="Calibri"/>
          <w:sz w:val="24"/>
          <w:szCs w:val="24"/>
        </w:rPr>
        <w:t xml:space="preserve">Zamawiający </w:t>
      </w:r>
      <w:r w:rsidRPr="000E1CE8">
        <w:rPr>
          <w:rFonts w:ascii="Calibri" w:eastAsia="Times New Roman" w:hAnsi="Calibri" w:cs="Calibri"/>
          <w:b/>
          <w:sz w:val="24"/>
          <w:szCs w:val="24"/>
        </w:rPr>
        <w:t xml:space="preserve">nie zastrzega </w:t>
      </w:r>
      <w:r w:rsidRPr="000E1CE8">
        <w:rPr>
          <w:rFonts w:ascii="Calibri" w:hAnsi="Calibri" w:cs="Calibri"/>
          <w:sz w:val="24"/>
          <w:szCs w:val="24"/>
        </w:rPr>
        <w:t xml:space="preserve">obowiązku osobistego wykonania przez wykonawcę kluczowych części zamówienia.  </w:t>
      </w:r>
    </w:p>
    <w:p w14:paraId="7626E95D" w14:textId="3FC985EF" w:rsidR="00D67C0D" w:rsidRPr="000E1CE8" w:rsidRDefault="00D67C0D" w:rsidP="001E4293">
      <w:pPr>
        <w:spacing w:after="0" w:line="240" w:lineRule="auto"/>
        <w:ind w:left="4"/>
        <w:rPr>
          <w:rFonts w:ascii="Calibri" w:hAnsi="Calibri" w:cs="Calibri"/>
          <w:sz w:val="24"/>
          <w:szCs w:val="24"/>
        </w:rPr>
      </w:pPr>
      <w:r w:rsidRPr="000E1CE8">
        <w:rPr>
          <w:rFonts w:ascii="Calibri" w:eastAsia="Times New Roman" w:hAnsi="Calibri" w:cs="Calibri"/>
          <w:b/>
          <w:sz w:val="24"/>
          <w:szCs w:val="24"/>
        </w:rPr>
        <w:t xml:space="preserve">9.3. </w:t>
      </w:r>
      <w:r w:rsidRPr="000E1CE8">
        <w:rPr>
          <w:rFonts w:ascii="Calibri" w:hAnsi="Calibri" w:cs="Calibri"/>
          <w:sz w:val="24"/>
          <w:szCs w:val="24"/>
        </w:rPr>
        <w:t xml:space="preserve">Zamawiający wymaga, aby w przypadku powierzenia części zamówienia podwykonawcom, wykonawca wskazał w ofercie części zamówienia, których wykonanie zamierza powierzyć podwykonawcom i podania przez Wykonawcę nazw firm podwykonawców, o ile są już znane,  </w:t>
      </w:r>
    </w:p>
    <w:p w14:paraId="30D0677F" w14:textId="461F37FF" w:rsidR="003605BF" w:rsidRPr="000E1CE8" w:rsidRDefault="003605BF" w:rsidP="001667CB">
      <w:pPr>
        <w:spacing w:after="0" w:line="240" w:lineRule="auto"/>
        <w:rPr>
          <w:rFonts w:ascii="Calibri" w:eastAsia="Times New Roman" w:hAnsi="Calibri" w:cs="Calibri"/>
          <w:b/>
          <w:sz w:val="24"/>
          <w:szCs w:val="24"/>
        </w:rPr>
      </w:pPr>
    </w:p>
    <w:p w14:paraId="36B408B4" w14:textId="77777777" w:rsidR="003605BF" w:rsidRPr="000E1CE8" w:rsidRDefault="003605BF" w:rsidP="001667CB">
      <w:pPr>
        <w:spacing w:after="0" w:line="240" w:lineRule="auto"/>
        <w:rPr>
          <w:rFonts w:ascii="Calibri" w:hAnsi="Calibri" w:cs="Calibri"/>
          <w:sz w:val="24"/>
          <w:szCs w:val="24"/>
        </w:rPr>
      </w:pPr>
    </w:p>
    <w:p w14:paraId="4DD37FB5" w14:textId="58907640" w:rsidR="00D67C0D" w:rsidRPr="000E1CE8" w:rsidRDefault="00D67C0D" w:rsidP="001667CB">
      <w:pPr>
        <w:spacing w:after="0" w:line="240" w:lineRule="auto"/>
        <w:ind w:left="10" w:right="2" w:hanging="10"/>
        <w:rPr>
          <w:rFonts w:ascii="Calibri" w:hAnsi="Calibri" w:cs="Calibri"/>
          <w:sz w:val="24"/>
          <w:szCs w:val="24"/>
        </w:rPr>
      </w:pPr>
      <w:r w:rsidRPr="000E1CE8">
        <w:rPr>
          <w:rFonts w:ascii="Calibri" w:hAnsi="Calibri" w:cs="Calibri"/>
          <w:sz w:val="24"/>
          <w:szCs w:val="24"/>
        </w:rPr>
        <w:t>Rozdział 10</w:t>
      </w:r>
    </w:p>
    <w:p w14:paraId="699BB770" w14:textId="57033429" w:rsidR="00D67C0D" w:rsidRPr="000E1CE8" w:rsidRDefault="00D67C0D" w:rsidP="0065131D">
      <w:pPr>
        <w:spacing w:after="0" w:line="240" w:lineRule="auto"/>
        <w:rPr>
          <w:rFonts w:ascii="Calibri" w:hAnsi="Calibri" w:cs="Calibri"/>
          <w:sz w:val="24"/>
          <w:szCs w:val="24"/>
        </w:rPr>
      </w:pPr>
      <w:r w:rsidRPr="000E1CE8">
        <w:rPr>
          <w:rFonts w:ascii="Calibri" w:eastAsia="Times New Roman" w:hAnsi="Calibri" w:cs="Calibri"/>
          <w:b/>
          <w:sz w:val="24"/>
          <w:szCs w:val="24"/>
        </w:rPr>
        <w:t>INFORMACJA DLA WYKONAWCÓW WSPÓLNIE UBIEGAJĄCYCH SIĘ O</w:t>
      </w:r>
      <w:r w:rsidR="0065131D" w:rsidRPr="000E1CE8">
        <w:rPr>
          <w:rFonts w:ascii="Calibri" w:eastAsia="Times New Roman" w:hAnsi="Calibri" w:cs="Calibri"/>
          <w:b/>
          <w:sz w:val="24"/>
          <w:szCs w:val="24"/>
        </w:rPr>
        <w:t xml:space="preserve"> </w:t>
      </w:r>
      <w:r w:rsidRPr="000E1CE8">
        <w:rPr>
          <w:rFonts w:ascii="Calibri" w:hAnsi="Calibri" w:cs="Calibri"/>
          <w:b/>
          <w:sz w:val="24"/>
          <w:szCs w:val="24"/>
        </w:rPr>
        <w:t>UDZIELENIE ZAMÓWIENIA (W TYM SPÓŁKI CYWILNE)</w:t>
      </w:r>
      <w:r w:rsidR="00BC6D91" w:rsidRPr="000E1CE8">
        <w:rPr>
          <w:rFonts w:ascii="Calibri" w:hAnsi="Calibri" w:cs="Calibri"/>
          <w:b/>
          <w:sz w:val="24"/>
          <w:szCs w:val="24"/>
        </w:rPr>
        <w:t xml:space="preserve"> ORAZ INFORMACJA DLA WYKONAWCÓW POLEGAJĄCYCH NA ZASOBACH INNYCH PODMIOTÓW</w:t>
      </w:r>
    </w:p>
    <w:p w14:paraId="7FA17423" w14:textId="77777777" w:rsidR="00D67C0D" w:rsidRPr="000E1CE8" w:rsidRDefault="00D67C0D" w:rsidP="001667CB">
      <w:pPr>
        <w:rPr>
          <w:rFonts w:ascii="Calibri" w:hAnsi="Calibri" w:cs="Calibri"/>
          <w:sz w:val="24"/>
          <w:szCs w:val="24"/>
          <w:lang w:eastAsia="pl-PL"/>
        </w:rPr>
      </w:pPr>
    </w:p>
    <w:p w14:paraId="15D93CD9" w14:textId="77777777" w:rsidR="00D67C0D" w:rsidRPr="000E1CE8" w:rsidRDefault="00D67C0D" w:rsidP="001667CB">
      <w:pPr>
        <w:spacing w:after="0" w:line="240" w:lineRule="auto"/>
        <w:ind w:left="4"/>
        <w:rPr>
          <w:rFonts w:ascii="Calibri" w:hAnsi="Calibri" w:cs="Calibri"/>
          <w:sz w:val="24"/>
          <w:szCs w:val="24"/>
        </w:rPr>
      </w:pPr>
      <w:r w:rsidRPr="000E1CE8">
        <w:rPr>
          <w:rFonts w:ascii="Calibri" w:eastAsia="Times New Roman" w:hAnsi="Calibri" w:cs="Calibri"/>
          <w:b/>
          <w:sz w:val="24"/>
          <w:szCs w:val="24"/>
        </w:rPr>
        <w:t>10.1.</w:t>
      </w:r>
      <w:r w:rsidRPr="000E1CE8">
        <w:rPr>
          <w:rFonts w:ascii="Calibri" w:hAnsi="Calibri" w:cs="Calibri"/>
          <w:sz w:val="24"/>
          <w:szCs w:val="24"/>
        </w:rPr>
        <w:t xml:space="preserve"> Wykonawcy mogą wspólnie ubiegać się o udzielenie zamówienia. W takim przypadku, wykonawcy ustanawiają pełnomocnika do reprezentowania ich w postępowaniu o udzielenie zamówienia albo do reprezentowania w postępowaniu i zawarcia umowy w sprawie zamówienia publicznego.  </w:t>
      </w:r>
    </w:p>
    <w:p w14:paraId="4A001FA8" w14:textId="77777777" w:rsidR="00D67C0D" w:rsidRPr="000E1CE8" w:rsidRDefault="00D67C0D" w:rsidP="001667CB">
      <w:pPr>
        <w:spacing w:after="0" w:line="240" w:lineRule="auto"/>
        <w:ind w:left="4"/>
        <w:rPr>
          <w:rFonts w:ascii="Calibri" w:hAnsi="Calibri" w:cs="Calibri"/>
          <w:sz w:val="24"/>
          <w:szCs w:val="24"/>
        </w:rPr>
      </w:pPr>
      <w:r w:rsidRPr="000E1CE8">
        <w:rPr>
          <w:rFonts w:ascii="Calibri" w:eastAsia="Times New Roman" w:hAnsi="Calibri" w:cs="Calibri"/>
          <w:b/>
          <w:sz w:val="24"/>
          <w:szCs w:val="24"/>
        </w:rPr>
        <w:t>10.2</w:t>
      </w:r>
      <w:r w:rsidRPr="000E1CE8">
        <w:rPr>
          <w:rFonts w:ascii="Calibri" w:hAnsi="Calibri" w:cs="Calibri"/>
          <w:sz w:val="24"/>
          <w:szCs w:val="24"/>
        </w:rPr>
        <w:t xml:space="preserve">. W przypadku Wykonawców wspólnie ubiegających się o udzielenie zamówienia: </w:t>
      </w:r>
    </w:p>
    <w:p w14:paraId="3006E421" w14:textId="77777777" w:rsidR="00250A0F" w:rsidRPr="000E1CE8" w:rsidRDefault="00D67C0D" w:rsidP="00250A0F">
      <w:pPr>
        <w:spacing w:after="0" w:line="240" w:lineRule="auto"/>
        <w:ind w:left="4"/>
        <w:rPr>
          <w:rFonts w:ascii="Calibri" w:hAnsi="Calibri" w:cs="Calibri"/>
          <w:sz w:val="24"/>
          <w:szCs w:val="24"/>
        </w:rPr>
      </w:pPr>
      <w:r w:rsidRPr="000E1CE8">
        <w:rPr>
          <w:rFonts w:ascii="Calibri" w:hAnsi="Calibri" w:cs="Calibri"/>
          <w:sz w:val="24"/>
          <w:szCs w:val="24"/>
        </w:rPr>
        <w:t xml:space="preserve">a/ żaden z tych Wykonawców nie może podlegać wykluczeniu z postępowanie   </w:t>
      </w:r>
    </w:p>
    <w:p w14:paraId="312136D8" w14:textId="77777777" w:rsidR="00250A0F" w:rsidRPr="000E1CE8" w:rsidRDefault="00250A0F" w:rsidP="00250A0F">
      <w:pPr>
        <w:spacing w:after="0" w:line="240" w:lineRule="auto"/>
        <w:ind w:left="4"/>
        <w:rPr>
          <w:rFonts w:ascii="Calibri" w:hAnsi="Calibri" w:cs="Calibri"/>
          <w:sz w:val="24"/>
          <w:szCs w:val="24"/>
        </w:rPr>
      </w:pPr>
      <w:r w:rsidRPr="000E1CE8">
        <w:rPr>
          <w:rFonts w:ascii="Calibri" w:hAnsi="Calibri" w:cs="Calibri"/>
          <w:sz w:val="24"/>
          <w:szCs w:val="24"/>
        </w:rPr>
        <w:t xml:space="preserve">b/ w odniesieniu do warunków udziału w postępowaniu wskazanych w SWZ, wykonawcy wspólnie ubiegający się o udzielenie zamówienia </w:t>
      </w:r>
      <w:r w:rsidRPr="000E1CE8">
        <w:rPr>
          <w:rFonts w:ascii="Calibri" w:hAnsi="Calibri" w:cs="Calibri"/>
          <w:b/>
          <w:bCs/>
          <w:sz w:val="24"/>
          <w:szCs w:val="24"/>
        </w:rPr>
        <w:t>mogą polegać na zdolnościach tych z wykonawców, którzy wykonają roboty budowlane lub usługi, do realizacji których te zdolności są wymagane</w:t>
      </w:r>
      <w:r w:rsidRPr="000E1CE8">
        <w:rPr>
          <w:rFonts w:ascii="Calibri" w:hAnsi="Calibri" w:cs="Calibri"/>
          <w:sz w:val="24"/>
          <w:szCs w:val="24"/>
        </w:rPr>
        <w:t>;</w:t>
      </w:r>
    </w:p>
    <w:p w14:paraId="7B5D6339" w14:textId="358B833A" w:rsidR="00250A0F" w:rsidRPr="000E1CE8" w:rsidRDefault="00250A0F" w:rsidP="00250A0F">
      <w:pPr>
        <w:spacing w:after="0" w:line="240" w:lineRule="auto"/>
        <w:ind w:left="4"/>
        <w:rPr>
          <w:rFonts w:ascii="Calibri" w:hAnsi="Calibri" w:cs="Calibri"/>
          <w:sz w:val="24"/>
          <w:szCs w:val="24"/>
        </w:rPr>
      </w:pPr>
      <w:r w:rsidRPr="000E1CE8">
        <w:rPr>
          <w:rFonts w:ascii="Calibri" w:hAnsi="Calibri" w:cs="Calibri"/>
          <w:sz w:val="24"/>
          <w:szCs w:val="24"/>
        </w:rPr>
        <w:t xml:space="preserve">c/ w przypadku, o którym mowa w pkt. b, wykonawcy wspólnie ubiegający się o udzielenie zamówienia dołączają do oferty oświadczenie, z którego wynika, które roboty budowlane, dostawy lub usługi wykonają poszczególni wykonawcy, wg wzoru stanowiącego zał. nr </w:t>
      </w:r>
      <w:r w:rsidR="003825B7" w:rsidRPr="000E1CE8">
        <w:rPr>
          <w:rFonts w:ascii="Calibri" w:hAnsi="Calibri" w:cs="Calibri"/>
          <w:sz w:val="24"/>
          <w:szCs w:val="24"/>
        </w:rPr>
        <w:t>5</w:t>
      </w:r>
      <w:r w:rsidRPr="000E1CE8">
        <w:rPr>
          <w:rFonts w:ascii="Calibri" w:hAnsi="Calibri" w:cs="Calibri"/>
          <w:sz w:val="24"/>
          <w:szCs w:val="24"/>
        </w:rPr>
        <w:t xml:space="preserve"> do SWZ;</w:t>
      </w:r>
    </w:p>
    <w:p w14:paraId="7DE0E7A7" w14:textId="4EEA2362" w:rsidR="00250A0F" w:rsidRPr="000E1CE8" w:rsidRDefault="00250A0F" w:rsidP="00250A0F">
      <w:pPr>
        <w:spacing w:after="0" w:line="240" w:lineRule="auto"/>
        <w:ind w:left="4"/>
        <w:rPr>
          <w:rFonts w:ascii="Calibri" w:hAnsi="Calibri" w:cs="Calibri"/>
          <w:sz w:val="24"/>
          <w:szCs w:val="24"/>
        </w:rPr>
      </w:pPr>
      <w:r w:rsidRPr="000E1CE8">
        <w:rPr>
          <w:rFonts w:ascii="Calibri" w:hAnsi="Calibri" w:cs="Calibri"/>
          <w:sz w:val="24"/>
          <w:szCs w:val="24"/>
        </w:rPr>
        <w:t xml:space="preserve">d/ wykonawcy są zobowiązani ustanowić pełnomocnika do reprezentowania ich </w:t>
      </w:r>
      <w:r w:rsidRPr="000E1CE8">
        <w:rPr>
          <w:rFonts w:ascii="Calibri" w:hAnsi="Calibri" w:cs="Calibri"/>
          <w:sz w:val="24"/>
          <w:szCs w:val="24"/>
        </w:rPr>
        <w:br/>
        <w:t xml:space="preserve">w postępowaniu o udzielenie zamówienia albo reprezentowania w postępowaniu </w:t>
      </w:r>
      <w:r w:rsidRPr="000E1CE8">
        <w:rPr>
          <w:rFonts w:ascii="Calibri" w:hAnsi="Calibri" w:cs="Calibri"/>
          <w:sz w:val="24"/>
          <w:szCs w:val="24"/>
        </w:rPr>
        <w:br/>
        <w:t>i zawarcia umowy w sprawie zamówienia publicznego. Pełnomocnictwo powinno być złożone wraz z ofertą.</w:t>
      </w:r>
    </w:p>
    <w:p w14:paraId="18C6C4E2" w14:textId="0E7AB4B2" w:rsidR="00D67C0D" w:rsidRPr="000E1CE8" w:rsidRDefault="00D67C0D" w:rsidP="001667CB">
      <w:pPr>
        <w:spacing w:after="0" w:line="240" w:lineRule="auto"/>
        <w:ind w:left="4"/>
        <w:rPr>
          <w:rFonts w:ascii="Calibri" w:hAnsi="Calibri" w:cs="Calibri"/>
          <w:sz w:val="24"/>
          <w:szCs w:val="24"/>
        </w:rPr>
      </w:pPr>
      <w:r w:rsidRPr="000E1CE8">
        <w:rPr>
          <w:rFonts w:ascii="Calibri" w:eastAsia="Times New Roman" w:hAnsi="Calibri" w:cs="Calibri"/>
          <w:b/>
          <w:sz w:val="24"/>
          <w:szCs w:val="24"/>
        </w:rPr>
        <w:t>10.</w:t>
      </w:r>
      <w:r w:rsidR="00361B03" w:rsidRPr="000E1CE8">
        <w:rPr>
          <w:rFonts w:ascii="Calibri" w:eastAsia="Times New Roman" w:hAnsi="Calibri" w:cs="Calibri"/>
          <w:b/>
          <w:sz w:val="24"/>
          <w:szCs w:val="24"/>
        </w:rPr>
        <w:t>3</w:t>
      </w:r>
      <w:r w:rsidRPr="000E1CE8">
        <w:rPr>
          <w:rFonts w:ascii="Calibri" w:eastAsia="Times New Roman" w:hAnsi="Calibri" w:cs="Calibri"/>
          <w:b/>
          <w:sz w:val="24"/>
          <w:szCs w:val="24"/>
        </w:rPr>
        <w:t xml:space="preserve">. </w:t>
      </w:r>
      <w:r w:rsidRPr="000E1CE8">
        <w:rPr>
          <w:rFonts w:ascii="Calibri" w:hAnsi="Calibri" w:cs="Calibri"/>
          <w:sz w:val="24"/>
          <w:szCs w:val="24"/>
        </w:rPr>
        <w:t xml:space="preserve">W przypadku Wykonawców wspólnie ubiegających się o udzielenie zamówienia oświadczenia o których mowa w pkt. 8.1 SWZ składa z ofertą każdy z Wykonawców wspólnie ubiegających się o zamówienie. </w:t>
      </w:r>
    </w:p>
    <w:p w14:paraId="18D42468" w14:textId="77777777" w:rsidR="00DE439B" w:rsidRPr="000E1CE8" w:rsidRDefault="00D67C0D" w:rsidP="001667CB">
      <w:pPr>
        <w:spacing w:after="0" w:line="240" w:lineRule="auto"/>
        <w:ind w:left="4"/>
        <w:rPr>
          <w:rFonts w:ascii="Calibri" w:hAnsi="Calibri" w:cs="Calibri"/>
          <w:sz w:val="24"/>
          <w:szCs w:val="24"/>
        </w:rPr>
      </w:pPr>
      <w:r w:rsidRPr="000E1CE8">
        <w:rPr>
          <w:rFonts w:ascii="Calibri" w:eastAsia="Times New Roman" w:hAnsi="Calibri" w:cs="Calibri"/>
          <w:b/>
          <w:sz w:val="24"/>
          <w:szCs w:val="24"/>
        </w:rPr>
        <w:t xml:space="preserve">10.5. </w:t>
      </w:r>
      <w:r w:rsidRPr="000E1CE8">
        <w:rPr>
          <w:rFonts w:ascii="Calibri" w:hAnsi="Calibri" w:cs="Calibri"/>
          <w:sz w:val="24"/>
          <w:szCs w:val="24"/>
        </w:rPr>
        <w:t xml:space="preserve">W przypadku wspólnego ubiegania się o udzielenie zamówienia wykonawcy ustanawiają pełnomocnika do reprezentowania ich w postępowaniu o udzielenie zamówienia albo reprezentowania w postępowaniu i zawarcie umowy w sprawie zamówienia publicznego. Wszelka korespondencja kierowana będzie wyłącznie do podmiotu występującego jako pełnomocnik. Dokument potwierdzający ustanowienie pełnomocnictwa powinien zawierać wskazanie postępowania o zamówienie publiczne, którego dotyczy, wykonawców ubiegających się wspólnie o udzielenie zamówienia, ustanowionego pełnomocnika oraz zakres jego umocowania. Podpisy muszą zostać złożone przez osoby uprawnione do składania oświadczeń woli wymienione we właściwym rejestrze lub wpisie do ewidencji działalności gospodarczej. </w:t>
      </w:r>
    </w:p>
    <w:p w14:paraId="18361CD8" w14:textId="77777777" w:rsidR="00BC6D91" w:rsidRPr="000E1CE8" w:rsidRDefault="00D67C0D" w:rsidP="00BC6D91">
      <w:pPr>
        <w:spacing w:after="0" w:line="240" w:lineRule="auto"/>
        <w:ind w:left="4"/>
        <w:rPr>
          <w:rFonts w:ascii="Calibri" w:hAnsi="Calibri" w:cs="Calibri"/>
          <w:sz w:val="24"/>
          <w:szCs w:val="24"/>
        </w:rPr>
      </w:pPr>
      <w:r w:rsidRPr="000E1CE8">
        <w:rPr>
          <w:rFonts w:ascii="Calibri" w:eastAsia="Times New Roman" w:hAnsi="Calibri" w:cs="Calibri"/>
          <w:b/>
          <w:sz w:val="24"/>
          <w:szCs w:val="24"/>
        </w:rPr>
        <w:lastRenderedPageBreak/>
        <w:t>10.6.</w:t>
      </w:r>
      <w:r w:rsidRPr="000E1CE8">
        <w:rPr>
          <w:rFonts w:ascii="Calibri" w:hAnsi="Calibri" w:cs="Calibri"/>
          <w:sz w:val="24"/>
          <w:szCs w:val="24"/>
        </w:rPr>
        <w:t xml:space="preserve"> Jeżeli została wybrana oferta wykonawców wspólnie ubiegających się o udzielenie zamówienia, zamawiający może żądać przed zawarciem umowy w sprawie zamówienia publicznego kopii umowy regulującej współpracę tych wykonawców. </w:t>
      </w:r>
    </w:p>
    <w:p w14:paraId="75238406" w14:textId="77777777" w:rsidR="00BC6D91" w:rsidRPr="000E1CE8" w:rsidRDefault="00BC6D91" w:rsidP="00BC6D91">
      <w:pPr>
        <w:spacing w:after="0" w:line="240" w:lineRule="auto"/>
        <w:ind w:left="4"/>
        <w:rPr>
          <w:rFonts w:ascii="Calibri" w:hAnsi="Calibri" w:cs="Calibri"/>
          <w:sz w:val="24"/>
          <w:szCs w:val="24"/>
        </w:rPr>
      </w:pPr>
      <w:r w:rsidRPr="000E1CE8">
        <w:rPr>
          <w:rFonts w:ascii="Calibri" w:eastAsia="Times New Roman" w:hAnsi="Calibri" w:cs="Calibri"/>
          <w:b/>
          <w:sz w:val="24"/>
          <w:szCs w:val="24"/>
        </w:rPr>
        <w:t>10.</w:t>
      </w:r>
      <w:r w:rsidRPr="000E1CE8">
        <w:rPr>
          <w:rFonts w:ascii="Calibri" w:hAnsi="Calibri" w:cs="Calibri"/>
          <w:b/>
          <w:bCs/>
          <w:sz w:val="24"/>
          <w:szCs w:val="24"/>
        </w:rPr>
        <w:t>7</w:t>
      </w:r>
      <w:r w:rsidRPr="000E1CE8">
        <w:rPr>
          <w:rFonts w:ascii="Calibri" w:hAnsi="Calibri" w:cs="Calibri"/>
          <w:sz w:val="24"/>
          <w:szCs w:val="24"/>
        </w:rPr>
        <w:t>. Wykonawca może w celu potwierdzenia spełniania warunków udziału w postępowaniu polegać na zdolnościach technicznych lub zawodowych podmiotów udostępniających zasoby, niezależnie od charakteru prawnego łączących go z nimi stosunków prawnych.</w:t>
      </w:r>
    </w:p>
    <w:p w14:paraId="6C7615A2" w14:textId="77777777" w:rsidR="00BC6D91" w:rsidRPr="000E1CE8" w:rsidRDefault="00BC6D91" w:rsidP="00BC6D91">
      <w:pPr>
        <w:spacing w:after="0" w:line="240" w:lineRule="auto"/>
        <w:ind w:left="4"/>
        <w:rPr>
          <w:rFonts w:ascii="Calibri" w:hAnsi="Calibri" w:cs="Calibri"/>
          <w:sz w:val="24"/>
          <w:szCs w:val="24"/>
        </w:rPr>
      </w:pPr>
      <w:r w:rsidRPr="000E1CE8">
        <w:rPr>
          <w:rFonts w:ascii="Calibri" w:eastAsia="Times New Roman" w:hAnsi="Calibri" w:cs="Calibri"/>
          <w:b/>
          <w:sz w:val="24"/>
          <w:szCs w:val="24"/>
        </w:rPr>
        <w:t>10.</w:t>
      </w:r>
      <w:r w:rsidRPr="000E1CE8">
        <w:rPr>
          <w:rFonts w:ascii="Calibri" w:hAnsi="Calibri" w:cs="Calibri"/>
          <w:b/>
          <w:sz w:val="24"/>
          <w:szCs w:val="24"/>
        </w:rPr>
        <w:t>8</w:t>
      </w:r>
      <w:r w:rsidRPr="000E1CE8">
        <w:rPr>
          <w:rFonts w:ascii="Calibri" w:hAnsi="Calibri" w:cs="Calibri"/>
          <w:sz w:val="24"/>
          <w:szCs w:val="24"/>
        </w:rPr>
        <w:t>. W odniesieniu do warunków dotyczących doświadczenia, wykonawcy mogą polegać na zdolnościach podmiotów udostępniających zasoby, jeśli podmioty te wykonają świadczenie do realizacji którego te zdolności są wymagane</w:t>
      </w:r>
    </w:p>
    <w:p w14:paraId="16EC7AF3" w14:textId="7E72AC1A" w:rsidR="00BC6D91" w:rsidRPr="000E1CE8" w:rsidRDefault="00BC6D91" w:rsidP="00BC6D91">
      <w:pPr>
        <w:spacing w:after="0" w:line="240" w:lineRule="auto"/>
        <w:ind w:left="4"/>
        <w:rPr>
          <w:rFonts w:ascii="Calibri" w:hAnsi="Calibri" w:cs="Calibri"/>
          <w:sz w:val="24"/>
          <w:szCs w:val="24"/>
        </w:rPr>
      </w:pPr>
      <w:r w:rsidRPr="000E1CE8">
        <w:rPr>
          <w:rFonts w:ascii="Calibri" w:eastAsia="Times New Roman" w:hAnsi="Calibri" w:cs="Calibri"/>
          <w:b/>
          <w:sz w:val="24"/>
          <w:szCs w:val="24"/>
        </w:rPr>
        <w:t>10</w:t>
      </w:r>
      <w:r w:rsidRPr="000E1CE8">
        <w:rPr>
          <w:rFonts w:ascii="Calibri" w:hAnsi="Calibri" w:cs="Calibri"/>
          <w:b/>
          <w:bCs/>
          <w:sz w:val="24"/>
          <w:szCs w:val="24"/>
        </w:rPr>
        <w:t>.9.</w:t>
      </w:r>
      <w:r w:rsidRPr="000E1CE8">
        <w:rPr>
          <w:rFonts w:ascii="Calibri" w:hAnsi="Calibri" w:cs="Calibri"/>
          <w:sz w:val="24"/>
          <w:szCs w:val="24"/>
        </w:rPr>
        <w:t xml:space="preserve">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r w:rsidRPr="000E1CE8">
        <w:rPr>
          <w:rFonts w:ascii="Calibri" w:hAnsi="Calibri" w:cs="Calibri"/>
          <w:b/>
          <w:sz w:val="24"/>
          <w:szCs w:val="24"/>
        </w:rPr>
        <w:t xml:space="preserve">Wzór oświadczenia stanowi załącznik Nr </w:t>
      </w:r>
      <w:r w:rsidR="003825B7" w:rsidRPr="000E1CE8">
        <w:rPr>
          <w:rFonts w:ascii="Calibri" w:hAnsi="Calibri" w:cs="Calibri"/>
          <w:b/>
          <w:sz w:val="24"/>
          <w:szCs w:val="24"/>
        </w:rPr>
        <w:t>4</w:t>
      </w:r>
    </w:p>
    <w:p w14:paraId="2EADD83A" w14:textId="094CD2F7" w:rsidR="00BC6D91" w:rsidRPr="000E1CE8" w:rsidRDefault="00BC6D91" w:rsidP="00BC6D91">
      <w:pPr>
        <w:spacing w:after="0" w:line="240" w:lineRule="auto"/>
        <w:ind w:left="4"/>
        <w:rPr>
          <w:rFonts w:ascii="Calibri" w:hAnsi="Calibri" w:cs="Calibri"/>
          <w:sz w:val="24"/>
          <w:szCs w:val="24"/>
        </w:rPr>
      </w:pPr>
      <w:r w:rsidRPr="000E1CE8">
        <w:rPr>
          <w:rFonts w:ascii="Calibri" w:eastAsia="Times New Roman" w:hAnsi="Calibri" w:cs="Calibri"/>
          <w:b/>
          <w:sz w:val="24"/>
          <w:szCs w:val="24"/>
        </w:rPr>
        <w:t xml:space="preserve">10.10. </w:t>
      </w:r>
      <w:r w:rsidRPr="000E1CE8">
        <w:rPr>
          <w:rFonts w:ascii="Calibri" w:hAnsi="Calibri" w:cs="Calibri"/>
          <w:sz w:val="24"/>
          <w:szCs w:val="24"/>
        </w:rPr>
        <w:t xml:space="preserve">Zamawiający oceni, czy udostępniane wykonawcy przez inne podmioty zdolności techniczne lub zawodowe , pozwalają na wykazanie przez wykonawcę spełniania warunków udziału w postępowaniu oraz zbada, czy nie zachodzą wobec tego podmiotu podstawy wykluczenia, które były przewidziane względem wykonawcy. </w:t>
      </w:r>
    </w:p>
    <w:p w14:paraId="018939A0" w14:textId="77777777" w:rsidR="00BC6D91" w:rsidRPr="000E1CE8" w:rsidRDefault="00BC6D91" w:rsidP="00D679FB">
      <w:pPr>
        <w:pStyle w:val="Akapitzlist"/>
        <w:numPr>
          <w:ilvl w:val="1"/>
          <w:numId w:val="26"/>
        </w:numPr>
        <w:suppressAutoHyphens/>
        <w:spacing w:after="0" w:line="240" w:lineRule="auto"/>
        <w:ind w:left="0" w:firstLine="0"/>
        <w:jc w:val="both"/>
        <w:rPr>
          <w:rFonts w:ascii="Calibri" w:hAnsi="Calibri" w:cs="Calibri"/>
          <w:b/>
          <w:caps/>
          <w:sz w:val="24"/>
          <w:szCs w:val="24"/>
          <w:u w:val="single"/>
        </w:rPr>
      </w:pPr>
      <w:r w:rsidRPr="000E1CE8">
        <w:rPr>
          <w:rFonts w:ascii="Calibri" w:hAnsi="Calibri" w:cs="Calibri"/>
          <w:sz w:val="24"/>
          <w:szCs w:val="24"/>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 postępowaniu. </w:t>
      </w:r>
    </w:p>
    <w:p w14:paraId="1FAA44A4" w14:textId="77777777" w:rsidR="00BC6D91" w:rsidRPr="000E1CE8" w:rsidRDefault="00BC6D91" w:rsidP="00D679FB">
      <w:pPr>
        <w:pStyle w:val="Akapitzlist"/>
        <w:numPr>
          <w:ilvl w:val="1"/>
          <w:numId w:val="26"/>
        </w:numPr>
        <w:suppressAutoHyphens/>
        <w:spacing w:after="0" w:line="240" w:lineRule="auto"/>
        <w:ind w:left="0" w:firstLine="0"/>
        <w:jc w:val="both"/>
        <w:rPr>
          <w:rFonts w:ascii="Calibri" w:hAnsi="Calibri" w:cs="Calibri"/>
          <w:b/>
          <w:caps/>
          <w:sz w:val="24"/>
          <w:szCs w:val="24"/>
          <w:u w:val="single"/>
        </w:rPr>
      </w:pPr>
      <w:r w:rsidRPr="000E1CE8">
        <w:rPr>
          <w:rFonts w:ascii="Calibri" w:hAnsi="Calibri" w:cs="Calibri"/>
          <w:b/>
          <w:sz w:val="24"/>
          <w:szCs w:val="24"/>
        </w:rPr>
        <w:t xml:space="preserve">UWAGA: </w:t>
      </w:r>
      <w:r w:rsidRPr="000E1CE8">
        <w:rPr>
          <w:rFonts w:ascii="Calibri" w:hAnsi="Calibri" w:cs="Calibri"/>
          <w:sz w:val="24"/>
          <w:szCs w:val="24"/>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2FE4F7FA" w14:textId="4D7CBC2B" w:rsidR="00BC6D91" w:rsidRPr="000E1CE8" w:rsidRDefault="00BC6D91" w:rsidP="00D679FB">
      <w:pPr>
        <w:pStyle w:val="Akapitzlist"/>
        <w:numPr>
          <w:ilvl w:val="1"/>
          <w:numId w:val="26"/>
        </w:numPr>
        <w:suppressAutoHyphens/>
        <w:spacing w:after="0" w:line="240" w:lineRule="auto"/>
        <w:ind w:left="0" w:firstLine="0"/>
        <w:jc w:val="both"/>
        <w:rPr>
          <w:rFonts w:ascii="Calibri" w:hAnsi="Calibri" w:cs="Calibri"/>
          <w:b/>
          <w:caps/>
          <w:sz w:val="24"/>
          <w:szCs w:val="24"/>
          <w:u w:val="single"/>
        </w:rPr>
      </w:pPr>
      <w:r w:rsidRPr="000E1CE8">
        <w:rPr>
          <w:rFonts w:ascii="Calibri" w:hAnsi="Calibri" w:cs="Calibri"/>
          <w:sz w:val="24"/>
          <w:szCs w:val="24"/>
        </w:rPr>
        <w:t>Wykonawca, w przypadku polegania na zdolnościach lub sytuacji podmiotów udostępniających zasoby, przedstawia, wraz z oświadczeniem, o którym mowa w Rozdziale X ust. 2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8 SWZ</w:t>
      </w:r>
    </w:p>
    <w:p w14:paraId="35A2A412" w14:textId="621807DD" w:rsidR="00D67C0D" w:rsidRPr="000E1CE8" w:rsidRDefault="00D67C0D" w:rsidP="00BC6D91">
      <w:pPr>
        <w:spacing w:after="0" w:line="240" w:lineRule="auto"/>
        <w:rPr>
          <w:rFonts w:ascii="Calibri" w:hAnsi="Calibri" w:cs="Calibri"/>
          <w:sz w:val="24"/>
          <w:szCs w:val="24"/>
        </w:rPr>
      </w:pPr>
    </w:p>
    <w:p w14:paraId="3B7D0C99" w14:textId="1D8571DD" w:rsidR="00D67C0D" w:rsidRPr="000E1CE8" w:rsidRDefault="00D67C0D" w:rsidP="001667CB">
      <w:pPr>
        <w:spacing w:after="0" w:line="240" w:lineRule="auto"/>
        <w:ind w:left="10" w:right="2" w:hanging="10"/>
        <w:rPr>
          <w:rFonts w:ascii="Calibri" w:hAnsi="Calibri" w:cs="Calibri"/>
          <w:sz w:val="24"/>
          <w:szCs w:val="24"/>
        </w:rPr>
      </w:pPr>
      <w:r w:rsidRPr="000E1CE8">
        <w:rPr>
          <w:rFonts w:ascii="Calibri" w:hAnsi="Calibri" w:cs="Calibri"/>
          <w:sz w:val="24"/>
          <w:szCs w:val="24"/>
        </w:rPr>
        <w:t>Rozdział 11</w:t>
      </w:r>
    </w:p>
    <w:p w14:paraId="00F39F57" w14:textId="60184B6D" w:rsidR="00D67C0D" w:rsidRPr="000E1CE8" w:rsidRDefault="00D67C0D" w:rsidP="0065131D">
      <w:pPr>
        <w:spacing w:after="0" w:line="240" w:lineRule="auto"/>
        <w:ind w:left="2"/>
        <w:rPr>
          <w:rFonts w:ascii="Calibri" w:hAnsi="Calibri" w:cs="Calibri"/>
          <w:b/>
          <w:sz w:val="24"/>
          <w:szCs w:val="24"/>
        </w:rPr>
      </w:pPr>
      <w:r w:rsidRPr="000E1CE8">
        <w:rPr>
          <w:rFonts w:ascii="Calibri" w:eastAsia="Times New Roman" w:hAnsi="Calibri" w:cs="Calibri"/>
          <w:b/>
          <w:sz w:val="24"/>
          <w:szCs w:val="24"/>
        </w:rPr>
        <w:t>INFORMACJE O ŚRODKACH KOMUNIKACJI ELEKTRONICZNEJ, PRZY UŻYCIU KTÓYCH ZAMAWIAJĄCY BĘDZIE KOMUNIKOWAŁ SIĘ Z WYKONAWCAMI,</w:t>
      </w:r>
      <w:r w:rsidR="0065131D" w:rsidRPr="000E1CE8">
        <w:rPr>
          <w:rFonts w:ascii="Calibri" w:eastAsia="Times New Roman" w:hAnsi="Calibri" w:cs="Calibri"/>
          <w:b/>
          <w:sz w:val="24"/>
          <w:szCs w:val="24"/>
        </w:rPr>
        <w:t xml:space="preserve"> </w:t>
      </w:r>
      <w:r w:rsidRPr="000E1CE8">
        <w:rPr>
          <w:rFonts w:ascii="Calibri" w:eastAsia="Times New Roman" w:hAnsi="Calibri" w:cs="Calibri"/>
          <w:b/>
          <w:sz w:val="24"/>
          <w:szCs w:val="24"/>
        </w:rPr>
        <w:t>ORAZ INFORMACJE O WYMAGANIACH TECHNICZNYCH I ORGANIZACYJNYCH</w:t>
      </w:r>
      <w:r w:rsidR="0065131D" w:rsidRPr="000E1CE8">
        <w:rPr>
          <w:rFonts w:ascii="Calibri" w:eastAsia="Times New Roman" w:hAnsi="Calibri" w:cs="Calibri"/>
          <w:b/>
          <w:sz w:val="24"/>
          <w:szCs w:val="24"/>
        </w:rPr>
        <w:t xml:space="preserve"> </w:t>
      </w:r>
      <w:r w:rsidRPr="000E1CE8">
        <w:rPr>
          <w:rFonts w:ascii="Calibri" w:hAnsi="Calibri" w:cs="Calibri"/>
          <w:b/>
          <w:sz w:val="24"/>
          <w:szCs w:val="24"/>
        </w:rPr>
        <w:t>SPORZĄDZANIA, WYSYŁANIA I ODBIERANIA KORESPONDENCJI ELEKTRONICZNEJ</w:t>
      </w:r>
    </w:p>
    <w:p w14:paraId="0844AB7A" w14:textId="77777777" w:rsidR="00D67C0D" w:rsidRPr="000E1CE8" w:rsidRDefault="00D67C0D" w:rsidP="001667CB">
      <w:pPr>
        <w:spacing w:after="0" w:line="240" w:lineRule="auto"/>
        <w:ind w:left="12" w:hanging="10"/>
        <w:rPr>
          <w:rFonts w:ascii="Calibri" w:hAnsi="Calibri" w:cs="Calibri"/>
          <w:sz w:val="24"/>
          <w:szCs w:val="24"/>
        </w:rPr>
      </w:pPr>
      <w:r w:rsidRPr="000E1CE8">
        <w:rPr>
          <w:rFonts w:ascii="Calibri" w:eastAsia="Times New Roman" w:hAnsi="Calibri" w:cs="Calibri"/>
          <w:b/>
          <w:sz w:val="24"/>
          <w:szCs w:val="24"/>
        </w:rPr>
        <w:t xml:space="preserve">Wymagania ogólne  </w:t>
      </w:r>
    </w:p>
    <w:p w14:paraId="72372A4F" w14:textId="7369EE13" w:rsidR="00657AA4" w:rsidRPr="000E1CE8" w:rsidRDefault="00657AA4" w:rsidP="00D679FB">
      <w:pPr>
        <w:pStyle w:val="Akapitzlist"/>
        <w:numPr>
          <w:ilvl w:val="1"/>
          <w:numId w:val="31"/>
        </w:numPr>
        <w:spacing w:after="0" w:line="276" w:lineRule="auto"/>
        <w:ind w:left="709" w:hanging="709"/>
        <w:jc w:val="both"/>
        <w:rPr>
          <w:rFonts w:ascii="Calibri" w:hAnsi="Calibri" w:cs="Calibri"/>
          <w:b/>
          <w:bCs/>
          <w:sz w:val="24"/>
          <w:szCs w:val="24"/>
        </w:rPr>
      </w:pPr>
      <w:r w:rsidRPr="000E1CE8">
        <w:rPr>
          <w:rFonts w:ascii="Calibri" w:hAnsi="Calibri" w:cs="Calibri"/>
          <w:b/>
          <w:bCs/>
          <w:sz w:val="24"/>
          <w:szCs w:val="24"/>
        </w:rPr>
        <w:t xml:space="preserve">W postępowaniu o udzielenie zamówienia publicznego komunikacja między Zamawiającym, a Wykonawcami odbywa się przy użyciu Platformy </w:t>
      </w:r>
      <w:r w:rsidRPr="000E1CE8">
        <w:rPr>
          <w:rFonts w:ascii="Calibri" w:hAnsi="Calibri" w:cs="Calibri"/>
          <w:b/>
          <w:bCs/>
          <w:sz w:val="24"/>
          <w:szCs w:val="24"/>
        </w:rPr>
        <w:br/>
        <w:t xml:space="preserve">e-Zamówienia, która jest dostępna pod adresem </w:t>
      </w:r>
      <w:hyperlink r:id="rId21" w:history="1">
        <w:r w:rsidRPr="000E1CE8">
          <w:rPr>
            <w:rStyle w:val="Hipercze"/>
            <w:rFonts w:ascii="Calibri" w:hAnsi="Calibri" w:cs="Calibri"/>
            <w:b/>
            <w:bCs/>
            <w:color w:val="0070C0"/>
            <w:sz w:val="24"/>
            <w:szCs w:val="24"/>
          </w:rPr>
          <w:t>https://ezamowienia.gov.pl</w:t>
        </w:r>
      </w:hyperlink>
      <w:r w:rsidRPr="000E1CE8">
        <w:rPr>
          <w:rFonts w:ascii="Calibri" w:hAnsi="Calibri" w:cs="Calibri"/>
          <w:b/>
          <w:bCs/>
          <w:sz w:val="24"/>
          <w:szCs w:val="24"/>
        </w:rPr>
        <w:t xml:space="preserve"> </w:t>
      </w:r>
    </w:p>
    <w:p w14:paraId="7426DB79" w14:textId="77777777" w:rsidR="00F36968" w:rsidRPr="000E1CE8" w:rsidRDefault="00657AA4" w:rsidP="00D679FB">
      <w:pPr>
        <w:pStyle w:val="Akapitzlist"/>
        <w:numPr>
          <w:ilvl w:val="1"/>
          <w:numId w:val="31"/>
        </w:numPr>
        <w:spacing w:after="0" w:line="276" w:lineRule="auto"/>
        <w:ind w:left="709" w:hanging="709"/>
        <w:jc w:val="both"/>
        <w:rPr>
          <w:rFonts w:ascii="Calibri" w:hAnsi="Calibri" w:cs="Calibri"/>
          <w:sz w:val="24"/>
          <w:szCs w:val="24"/>
        </w:rPr>
      </w:pPr>
      <w:r w:rsidRPr="000E1CE8">
        <w:rPr>
          <w:rFonts w:ascii="Calibri" w:hAnsi="Calibri" w:cs="Calibri"/>
          <w:sz w:val="24"/>
          <w:szCs w:val="24"/>
        </w:rPr>
        <w:t>Korzystanie z Platformy e-Zamówienia jest bezpłatne.</w:t>
      </w:r>
    </w:p>
    <w:p w14:paraId="5658D8F1" w14:textId="576465FC" w:rsidR="00D67C0D" w:rsidRPr="000E1CE8" w:rsidRDefault="00D67C0D" w:rsidP="00D679FB">
      <w:pPr>
        <w:pStyle w:val="Akapitzlist"/>
        <w:numPr>
          <w:ilvl w:val="1"/>
          <w:numId w:val="31"/>
        </w:numPr>
        <w:spacing w:after="0" w:line="276" w:lineRule="auto"/>
        <w:ind w:left="709" w:hanging="709"/>
        <w:jc w:val="both"/>
        <w:rPr>
          <w:rFonts w:ascii="Calibri" w:hAnsi="Calibri" w:cs="Calibri"/>
          <w:sz w:val="24"/>
          <w:szCs w:val="24"/>
        </w:rPr>
      </w:pPr>
      <w:r w:rsidRPr="000E1CE8">
        <w:rPr>
          <w:rFonts w:ascii="Calibri" w:hAnsi="Calibri" w:cs="Calibri"/>
          <w:sz w:val="24"/>
          <w:szCs w:val="24"/>
        </w:rPr>
        <w:t xml:space="preserve">Zamawiający wyznacza następujące osoby do kontaktu z Wykonawcami:  </w:t>
      </w:r>
    </w:p>
    <w:p w14:paraId="298770AA" w14:textId="565905BC" w:rsidR="00D67C0D" w:rsidRPr="000E1CE8" w:rsidRDefault="00D67C0D" w:rsidP="001667CB">
      <w:pPr>
        <w:spacing w:after="0" w:line="240" w:lineRule="auto"/>
        <w:ind w:left="4"/>
        <w:rPr>
          <w:rFonts w:ascii="Calibri" w:hAnsi="Calibri" w:cs="Calibri"/>
          <w:sz w:val="24"/>
          <w:szCs w:val="24"/>
        </w:rPr>
      </w:pPr>
      <w:r w:rsidRPr="000E1CE8">
        <w:rPr>
          <w:rFonts w:ascii="Calibri" w:hAnsi="Calibri" w:cs="Calibri"/>
          <w:sz w:val="24"/>
          <w:szCs w:val="24"/>
        </w:rPr>
        <w:lastRenderedPageBreak/>
        <w:t xml:space="preserve">sprawy techniczne – </w:t>
      </w:r>
      <w:r w:rsidR="00FD79A3" w:rsidRPr="000E1CE8">
        <w:rPr>
          <w:rFonts w:ascii="Calibri" w:hAnsi="Calibri" w:cs="Calibri"/>
          <w:sz w:val="24"/>
          <w:szCs w:val="24"/>
        </w:rPr>
        <w:t>Agnieszka Wójtowicz</w:t>
      </w:r>
      <w:r w:rsidR="00003948">
        <w:rPr>
          <w:rFonts w:ascii="Calibri" w:hAnsi="Calibri" w:cs="Calibri"/>
          <w:sz w:val="24"/>
          <w:szCs w:val="24"/>
        </w:rPr>
        <w:t>, Szymon Mazurek</w:t>
      </w:r>
    </w:p>
    <w:p w14:paraId="20BAF357" w14:textId="32BD208D" w:rsidR="00F36968" w:rsidRPr="000E1CE8" w:rsidRDefault="00D67C0D" w:rsidP="00F36968">
      <w:pPr>
        <w:tabs>
          <w:tab w:val="center" w:pos="2553"/>
        </w:tabs>
        <w:spacing w:after="0" w:line="240" w:lineRule="auto"/>
        <w:rPr>
          <w:rFonts w:ascii="Calibri" w:hAnsi="Calibri" w:cs="Calibri"/>
          <w:sz w:val="24"/>
          <w:szCs w:val="24"/>
        </w:rPr>
      </w:pPr>
      <w:r w:rsidRPr="000E1CE8">
        <w:rPr>
          <w:rFonts w:ascii="Calibri" w:hAnsi="Calibri" w:cs="Calibri"/>
          <w:sz w:val="24"/>
          <w:szCs w:val="24"/>
        </w:rPr>
        <w:t xml:space="preserve">sprawy </w:t>
      </w:r>
      <w:proofErr w:type="spellStart"/>
      <w:r w:rsidRPr="000E1CE8">
        <w:rPr>
          <w:rFonts w:ascii="Calibri" w:hAnsi="Calibri" w:cs="Calibri"/>
          <w:sz w:val="24"/>
          <w:szCs w:val="24"/>
        </w:rPr>
        <w:t>formalno</w:t>
      </w:r>
      <w:proofErr w:type="spellEnd"/>
      <w:r w:rsidRPr="000E1CE8">
        <w:rPr>
          <w:rFonts w:ascii="Calibri" w:eastAsia="Calibri" w:hAnsi="Calibri" w:cs="Calibri"/>
          <w:sz w:val="24"/>
          <w:szCs w:val="24"/>
        </w:rPr>
        <w:t xml:space="preserve"> </w:t>
      </w:r>
      <w:r w:rsidRPr="000E1CE8">
        <w:rPr>
          <w:rFonts w:ascii="Calibri" w:eastAsia="Calibri" w:hAnsi="Calibri" w:cs="Calibri"/>
          <w:sz w:val="24"/>
          <w:szCs w:val="24"/>
        </w:rPr>
        <w:tab/>
      </w:r>
      <w:r w:rsidRPr="000E1CE8">
        <w:rPr>
          <w:rFonts w:ascii="Calibri" w:hAnsi="Calibri" w:cs="Calibri"/>
          <w:sz w:val="24"/>
          <w:szCs w:val="24"/>
        </w:rPr>
        <w:t xml:space="preserve">-prawne – Anita Kłapeć </w:t>
      </w:r>
    </w:p>
    <w:p w14:paraId="68C46E73" w14:textId="77777777" w:rsidR="00F36968" w:rsidRPr="000E1CE8" w:rsidRDefault="00F36968" w:rsidP="00D679FB">
      <w:pPr>
        <w:pStyle w:val="Akapitzlist"/>
        <w:numPr>
          <w:ilvl w:val="1"/>
          <w:numId w:val="31"/>
        </w:numPr>
        <w:spacing w:after="0" w:line="276" w:lineRule="auto"/>
        <w:ind w:left="709" w:hanging="709"/>
        <w:jc w:val="both"/>
        <w:rPr>
          <w:rFonts w:ascii="Calibri" w:hAnsi="Calibri" w:cs="Calibri"/>
          <w:sz w:val="24"/>
          <w:szCs w:val="24"/>
        </w:rPr>
      </w:pPr>
      <w:r w:rsidRPr="000E1CE8">
        <w:rPr>
          <w:rFonts w:ascii="Calibri" w:hAnsi="Calibri" w:cs="Calibri"/>
          <w:sz w:val="24"/>
          <w:szCs w:val="24"/>
        </w:rPr>
        <w:t xml:space="preserve">Wykonawca zamierzający wziąć udział w postępowaniu o udzielenie zamówienia publicznego musi posiadać konto podmiotu </w:t>
      </w:r>
      <w:r w:rsidRPr="000E1CE8">
        <w:rPr>
          <w:rFonts w:ascii="Calibri" w:hAnsi="Calibri" w:cs="Calibri"/>
          <w:i/>
          <w:iCs/>
          <w:sz w:val="24"/>
          <w:szCs w:val="24"/>
        </w:rPr>
        <w:t>„Wykonawca”</w:t>
      </w:r>
      <w:r w:rsidRPr="000E1CE8">
        <w:rPr>
          <w:rFonts w:ascii="Calibri" w:hAnsi="Calibri" w:cs="Calibri"/>
          <w:sz w:val="24"/>
          <w:szCs w:val="24"/>
        </w:rPr>
        <w:t xml:space="preserve"> na Platformie </w:t>
      </w:r>
      <w:r w:rsidRPr="000E1CE8">
        <w:rPr>
          <w:rFonts w:ascii="Calibri" w:hAnsi="Calibri" w:cs="Calibri"/>
          <w:sz w:val="24"/>
          <w:szCs w:val="24"/>
        </w:rPr>
        <w:br/>
        <w:t xml:space="preserve">e-Zamówienia. Szczegółowe informacje na temat zakładania kont podmiotów </w:t>
      </w:r>
      <w:r w:rsidRPr="000E1CE8">
        <w:rPr>
          <w:rFonts w:ascii="Calibri" w:hAnsi="Calibri" w:cs="Calibri"/>
          <w:sz w:val="24"/>
          <w:szCs w:val="24"/>
        </w:rPr>
        <w:br/>
        <w:t xml:space="preserve">oraz zasady i warunki korzystania z Platformy e-Zamówienia określa </w:t>
      </w:r>
      <w:r w:rsidRPr="000E1CE8">
        <w:rPr>
          <w:rFonts w:ascii="Calibri" w:hAnsi="Calibri" w:cs="Calibri"/>
          <w:sz w:val="24"/>
          <w:szCs w:val="24"/>
        </w:rPr>
        <w:br/>
        <w:t xml:space="preserve">Regulamin Platformy e-Zamówienia, dostępny na stronie internetowej </w:t>
      </w:r>
      <w:hyperlink r:id="rId22" w:anchor="regulamin-serwisu" w:history="1">
        <w:r w:rsidRPr="000E1CE8">
          <w:rPr>
            <w:rStyle w:val="Hipercze"/>
            <w:rFonts w:ascii="Calibri" w:hAnsi="Calibri" w:cs="Calibri"/>
            <w:color w:val="0070C0"/>
            <w:sz w:val="24"/>
            <w:szCs w:val="24"/>
          </w:rPr>
          <w:t>https://ezamowienia.gov.pl/pl/regulamin/#regulamin-serwisu</w:t>
        </w:r>
      </w:hyperlink>
      <w:r w:rsidRPr="000E1CE8">
        <w:rPr>
          <w:rFonts w:ascii="Calibri" w:hAnsi="Calibri" w:cs="Calibri"/>
          <w:sz w:val="24"/>
          <w:szCs w:val="24"/>
        </w:rPr>
        <w:t xml:space="preserve"> oraz informacje zamieszczone w zakładce </w:t>
      </w:r>
      <w:r w:rsidRPr="000E1CE8">
        <w:rPr>
          <w:rFonts w:ascii="Calibri" w:hAnsi="Calibri" w:cs="Calibri"/>
          <w:i/>
          <w:iCs/>
          <w:sz w:val="24"/>
          <w:szCs w:val="24"/>
        </w:rPr>
        <w:t>„Centrum Pomocy”.</w:t>
      </w:r>
    </w:p>
    <w:p w14:paraId="52CE1AFA" w14:textId="77777777" w:rsidR="00F36968" w:rsidRPr="000E1CE8" w:rsidRDefault="00F36968" w:rsidP="00D679FB">
      <w:pPr>
        <w:pStyle w:val="Akapitzlist"/>
        <w:numPr>
          <w:ilvl w:val="1"/>
          <w:numId w:val="31"/>
        </w:numPr>
        <w:spacing w:after="0" w:line="276" w:lineRule="auto"/>
        <w:ind w:left="709" w:hanging="709"/>
        <w:jc w:val="both"/>
        <w:rPr>
          <w:rFonts w:ascii="Calibri" w:hAnsi="Calibri" w:cs="Calibri"/>
          <w:sz w:val="24"/>
          <w:szCs w:val="24"/>
        </w:rPr>
      </w:pPr>
      <w:r w:rsidRPr="000E1CE8">
        <w:rPr>
          <w:rFonts w:ascii="Calibri" w:hAnsi="Calibri" w:cs="Calibri"/>
          <w:sz w:val="24"/>
          <w:szCs w:val="24"/>
        </w:rPr>
        <w:t>Przeglądanie i pobieranie publicznej treści dokumentacji postępowania nie wymaga posiadania konta na Platformie e-Zamówienia ani logowania do Platformy e-Zamówienia.</w:t>
      </w:r>
    </w:p>
    <w:p w14:paraId="47EDC38F" w14:textId="77777777" w:rsidR="00F36968" w:rsidRPr="000E1CE8" w:rsidRDefault="00F36968" w:rsidP="00D679FB">
      <w:pPr>
        <w:pStyle w:val="Akapitzlist"/>
        <w:numPr>
          <w:ilvl w:val="1"/>
          <w:numId w:val="31"/>
        </w:numPr>
        <w:spacing w:after="0" w:line="276" w:lineRule="auto"/>
        <w:ind w:left="709" w:hanging="709"/>
        <w:jc w:val="both"/>
        <w:rPr>
          <w:rFonts w:ascii="Calibri" w:hAnsi="Calibri" w:cs="Calibri"/>
          <w:sz w:val="24"/>
          <w:szCs w:val="24"/>
        </w:rPr>
      </w:pPr>
      <w:r w:rsidRPr="000E1CE8">
        <w:rPr>
          <w:rFonts w:ascii="Calibri" w:hAnsi="Calibri" w:cs="Calibri"/>
          <w:sz w:val="24"/>
          <w:szCs w:val="24"/>
        </w:rPr>
        <w:t>Sposób sporządzenia dokumentów elektronicznych lub dokumentów elektronicznych będących kopią elektroniczną treści zapisanej w postaci papierowej (cyfrowe odwzorowania)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07741D85" w14:textId="72EE1531" w:rsidR="00F36968" w:rsidRPr="000E1CE8" w:rsidRDefault="00F36968" w:rsidP="00D679FB">
      <w:pPr>
        <w:pStyle w:val="Akapitzlist"/>
        <w:numPr>
          <w:ilvl w:val="1"/>
          <w:numId w:val="31"/>
        </w:numPr>
        <w:spacing w:after="0" w:line="276" w:lineRule="auto"/>
        <w:ind w:left="709" w:hanging="709"/>
        <w:jc w:val="both"/>
        <w:rPr>
          <w:rFonts w:ascii="Calibri" w:hAnsi="Calibri" w:cs="Calibri"/>
          <w:sz w:val="24"/>
          <w:szCs w:val="24"/>
        </w:rPr>
      </w:pPr>
      <w:r w:rsidRPr="000E1CE8">
        <w:rPr>
          <w:rFonts w:ascii="Calibri" w:hAnsi="Calibri" w:cs="Calibri"/>
          <w:sz w:val="24"/>
          <w:szCs w:val="24"/>
        </w:rPr>
        <w:t xml:space="preserve">Dokumenty elektroniczne, o których mowa w § 2 ust. 1 rozporządzenia , o którym mowa w pkt 11.6 SWZ, sporządza się w postaci elektronicznej, w formatach danych określonych w przepisach rozporządzenia Rady Ministrów  z dnia 12 kwietnia 2012 r. w sprawie Krajowych Ram Interoperacyjności, minimalnych wymagań dla rejestrów publicznych i wymiany informacji w postaci elektronicznej oraz minimalnych wymagań dla systemów teleinformatycznych, z uwzględnieniem rodzaju przekazywanych danych (zamawiający dopuszcza także format RAR) i przekazuje się jako załączniki. W przypadku formatów, o których mowa w art. 66 ust. 1 ustawy </w:t>
      </w:r>
      <w:proofErr w:type="spellStart"/>
      <w:r w:rsidRPr="000E1CE8">
        <w:rPr>
          <w:rFonts w:ascii="Calibri" w:hAnsi="Calibri" w:cs="Calibri"/>
          <w:sz w:val="24"/>
          <w:szCs w:val="24"/>
        </w:rPr>
        <w:t>Pzp</w:t>
      </w:r>
      <w:proofErr w:type="spellEnd"/>
      <w:r w:rsidRPr="000E1CE8">
        <w:rPr>
          <w:rFonts w:ascii="Calibri" w:hAnsi="Calibri" w:cs="Calibri"/>
          <w:sz w:val="24"/>
          <w:szCs w:val="24"/>
        </w:rPr>
        <w:t>, ww. regulacje nie będą miały bezpośredniego zastosowania.</w:t>
      </w:r>
    </w:p>
    <w:p w14:paraId="0C9D1F42" w14:textId="77777777" w:rsidR="00F36968" w:rsidRPr="000E1CE8" w:rsidRDefault="00F36968" w:rsidP="00D679FB">
      <w:pPr>
        <w:pStyle w:val="Akapitzlist"/>
        <w:numPr>
          <w:ilvl w:val="1"/>
          <w:numId w:val="31"/>
        </w:numPr>
        <w:spacing w:after="0" w:line="276" w:lineRule="auto"/>
        <w:ind w:left="709" w:hanging="709"/>
        <w:jc w:val="both"/>
        <w:rPr>
          <w:rFonts w:ascii="Calibri" w:hAnsi="Calibri" w:cs="Calibri"/>
          <w:sz w:val="24"/>
          <w:szCs w:val="24"/>
        </w:rPr>
      </w:pPr>
      <w:r w:rsidRPr="000E1CE8">
        <w:rPr>
          <w:rFonts w:ascii="Calibri" w:hAnsi="Calibri" w:cs="Calibri"/>
          <w:sz w:val="24"/>
          <w:szCs w:val="24"/>
        </w:rPr>
        <w:t>Informacje, oświadczenia lub dokumenty, inne niż wymienione w § 2 ust. 1 rozporządzenia, o którym mowa w pkt 11.6 SWZ, przekazywane w postępowaniu sporządza się w postaci elektronicznej:</w:t>
      </w:r>
    </w:p>
    <w:p w14:paraId="02C4D357" w14:textId="77777777" w:rsidR="00F36968" w:rsidRPr="000E1CE8" w:rsidRDefault="00F36968" w:rsidP="00D679FB">
      <w:pPr>
        <w:pStyle w:val="Akapitzlist"/>
        <w:numPr>
          <w:ilvl w:val="0"/>
          <w:numId w:val="32"/>
        </w:numPr>
        <w:spacing w:after="0" w:line="276" w:lineRule="auto"/>
        <w:ind w:left="993" w:hanging="284"/>
        <w:jc w:val="both"/>
        <w:rPr>
          <w:rFonts w:ascii="Calibri" w:hAnsi="Calibri" w:cs="Calibri"/>
          <w:sz w:val="24"/>
          <w:szCs w:val="24"/>
        </w:rPr>
      </w:pPr>
      <w:r w:rsidRPr="000E1CE8">
        <w:rPr>
          <w:rFonts w:ascii="Calibri" w:hAnsi="Calibri" w:cs="Calibri"/>
          <w:sz w:val="24"/>
          <w:szCs w:val="24"/>
        </w:rPr>
        <w:t xml:space="preserve">w formatach danych określonych w przepisach rozporządzenia Rady Ministrów w sprawie Krajowych Ram Interoperacyjności (zamawiający dopuszcza także format RAR) z uwzględnieniem rodzaju przekazywanych danych (i przekazuje się jako załącznik), </w:t>
      </w:r>
    </w:p>
    <w:p w14:paraId="53EC5219" w14:textId="77777777" w:rsidR="00F36968" w:rsidRPr="000E1CE8" w:rsidRDefault="00F36968" w:rsidP="00F36968">
      <w:pPr>
        <w:pStyle w:val="Akapitzlist"/>
        <w:spacing w:line="276" w:lineRule="auto"/>
        <w:rPr>
          <w:rFonts w:ascii="Calibri" w:hAnsi="Calibri" w:cs="Calibri"/>
          <w:sz w:val="24"/>
          <w:szCs w:val="24"/>
        </w:rPr>
      </w:pPr>
      <w:r w:rsidRPr="000E1CE8">
        <w:rPr>
          <w:rFonts w:ascii="Calibri" w:hAnsi="Calibri" w:cs="Calibri"/>
          <w:sz w:val="24"/>
          <w:szCs w:val="24"/>
        </w:rPr>
        <w:t>lub</w:t>
      </w:r>
    </w:p>
    <w:p w14:paraId="2C166A58" w14:textId="77777777" w:rsidR="00F36968" w:rsidRPr="000E1CE8" w:rsidRDefault="00F36968" w:rsidP="00D679FB">
      <w:pPr>
        <w:pStyle w:val="Akapitzlist"/>
        <w:numPr>
          <w:ilvl w:val="0"/>
          <w:numId w:val="32"/>
        </w:numPr>
        <w:spacing w:after="0" w:line="276" w:lineRule="auto"/>
        <w:ind w:left="993" w:hanging="284"/>
        <w:jc w:val="both"/>
        <w:rPr>
          <w:rFonts w:ascii="Calibri" w:hAnsi="Calibri" w:cs="Calibri"/>
          <w:sz w:val="24"/>
          <w:szCs w:val="24"/>
        </w:rPr>
      </w:pPr>
      <w:r w:rsidRPr="000E1CE8">
        <w:rPr>
          <w:rFonts w:ascii="Calibri" w:hAnsi="Calibri" w:cs="Calibri"/>
          <w:sz w:val="24"/>
          <w:szCs w:val="24"/>
        </w:rPr>
        <w:t xml:space="preserve">jako tekst wpisany bezpośrednio do wiadomości przekazywanej przy użyciu środków komunikacji elektronicznej (np. w treści wiadomości e-mail lub w treści </w:t>
      </w:r>
      <w:r w:rsidRPr="000E1CE8">
        <w:rPr>
          <w:rFonts w:ascii="Calibri" w:hAnsi="Calibri" w:cs="Calibri"/>
          <w:i/>
          <w:iCs/>
          <w:sz w:val="24"/>
          <w:szCs w:val="24"/>
        </w:rPr>
        <w:t>„Formularza do komunikacji”</w:t>
      </w:r>
      <w:r w:rsidRPr="000E1CE8">
        <w:rPr>
          <w:rFonts w:ascii="Calibri" w:hAnsi="Calibri" w:cs="Calibri"/>
          <w:sz w:val="24"/>
          <w:szCs w:val="24"/>
        </w:rPr>
        <w:t>).</w:t>
      </w:r>
    </w:p>
    <w:p w14:paraId="72FA739A" w14:textId="77777777" w:rsidR="00F36968" w:rsidRPr="000E1CE8" w:rsidRDefault="00F36968" w:rsidP="00D679FB">
      <w:pPr>
        <w:pStyle w:val="Akapitzlist"/>
        <w:numPr>
          <w:ilvl w:val="1"/>
          <w:numId w:val="31"/>
        </w:numPr>
        <w:spacing w:after="0" w:line="276" w:lineRule="auto"/>
        <w:ind w:left="709" w:hanging="709"/>
        <w:jc w:val="both"/>
        <w:rPr>
          <w:rFonts w:ascii="Calibri" w:hAnsi="Calibri" w:cs="Calibri"/>
          <w:sz w:val="24"/>
          <w:szCs w:val="24"/>
        </w:rPr>
      </w:pPr>
      <w:r w:rsidRPr="000E1CE8">
        <w:rPr>
          <w:rFonts w:ascii="Calibri" w:hAnsi="Calibri" w:cs="Calibri"/>
          <w:sz w:val="24"/>
          <w:szCs w:val="24"/>
        </w:rPr>
        <w:t xml:space="preserve">Jeżeli dokumenty elektroniczne, przekazywane przy użyciu środków komunikacji elektronicznej, zawierają informacje stanowiące tajemnicę przedsiębiorstwa w </w:t>
      </w:r>
      <w:r w:rsidRPr="000E1CE8">
        <w:rPr>
          <w:rFonts w:ascii="Calibri" w:hAnsi="Calibri" w:cs="Calibri"/>
          <w:sz w:val="24"/>
          <w:szCs w:val="24"/>
        </w:rPr>
        <w:lastRenderedPageBreak/>
        <w:t xml:space="preserve">rozumieniu przepisów ustawy z dnia 16 kwietnia 1993 r. o zwalczaniu nieuczciwej konkurencji (t. j. Dz. U. z 2022 r., poz. 1233 ze zm.), wykonawca, w celu utrzymania w poufności tych informacji, przekazuje je w wydzielonym i odpowiednio oznaczonym pliku, wraz z jednoczesnym zaznaczeniem w nazwie pliku </w:t>
      </w:r>
      <w:r w:rsidRPr="000E1CE8">
        <w:rPr>
          <w:rFonts w:ascii="Calibri" w:hAnsi="Calibri" w:cs="Calibri"/>
          <w:i/>
          <w:iCs/>
          <w:sz w:val="24"/>
          <w:szCs w:val="24"/>
        </w:rPr>
        <w:t>„Dokument stanowiący tajemnicę przedsiębiorstwa”.</w:t>
      </w:r>
    </w:p>
    <w:p w14:paraId="0D31DFA6" w14:textId="77777777" w:rsidR="00F36968" w:rsidRPr="000E1CE8" w:rsidRDefault="00F36968" w:rsidP="00D679FB">
      <w:pPr>
        <w:pStyle w:val="Akapitzlist"/>
        <w:numPr>
          <w:ilvl w:val="1"/>
          <w:numId w:val="31"/>
        </w:numPr>
        <w:spacing w:after="0" w:line="276" w:lineRule="auto"/>
        <w:ind w:left="709" w:hanging="709"/>
        <w:jc w:val="both"/>
        <w:rPr>
          <w:rFonts w:ascii="Calibri" w:hAnsi="Calibri" w:cs="Calibri"/>
          <w:sz w:val="24"/>
          <w:szCs w:val="24"/>
        </w:rPr>
      </w:pPr>
      <w:r w:rsidRPr="000E1CE8">
        <w:rPr>
          <w:rFonts w:ascii="Calibri" w:hAnsi="Calibri" w:cs="Calibri"/>
          <w:sz w:val="24"/>
          <w:szCs w:val="24"/>
        </w:rPr>
        <w:t xml:space="preserve">Komunikacja w postępowaniu, </w:t>
      </w:r>
      <w:r w:rsidRPr="000E1CE8">
        <w:rPr>
          <w:rFonts w:ascii="Calibri" w:hAnsi="Calibri" w:cs="Calibri"/>
          <w:b/>
          <w:bCs/>
          <w:sz w:val="24"/>
          <w:szCs w:val="24"/>
          <w:u w:val="single"/>
        </w:rPr>
        <w:t>z wyłączeniem składania ofert</w:t>
      </w:r>
      <w:r w:rsidRPr="000E1CE8">
        <w:rPr>
          <w:rFonts w:ascii="Calibri" w:hAnsi="Calibri" w:cs="Calibri"/>
          <w:sz w:val="24"/>
          <w:szCs w:val="24"/>
        </w:rPr>
        <w:t xml:space="preserve"> </w:t>
      </w:r>
      <w:r w:rsidRPr="000E1CE8">
        <w:rPr>
          <w:rFonts w:ascii="Calibri" w:hAnsi="Calibri" w:cs="Calibri"/>
          <w:b/>
          <w:bCs/>
          <w:sz w:val="24"/>
          <w:szCs w:val="24"/>
        </w:rPr>
        <w:t>(sposób składania ofert opisano w rozdziale 13 SWZ)</w:t>
      </w:r>
      <w:r w:rsidRPr="000E1CE8">
        <w:rPr>
          <w:rFonts w:ascii="Calibri" w:hAnsi="Calibri" w:cs="Calibri"/>
          <w:sz w:val="24"/>
          <w:szCs w:val="24"/>
        </w:rPr>
        <w:t xml:space="preserve"> odbywa się drogą elektroniczną za pośrednictwem formularzy do komunikacji dostępnych w zakładce </w:t>
      </w:r>
      <w:r w:rsidRPr="000E1CE8">
        <w:rPr>
          <w:rFonts w:ascii="Calibri" w:hAnsi="Calibri" w:cs="Calibri"/>
          <w:i/>
          <w:iCs/>
          <w:sz w:val="24"/>
          <w:szCs w:val="24"/>
        </w:rPr>
        <w:t>„Formularze”</w:t>
      </w:r>
      <w:r w:rsidRPr="000E1CE8">
        <w:rPr>
          <w:rFonts w:ascii="Calibri" w:hAnsi="Calibri" w:cs="Calibri"/>
          <w:sz w:val="24"/>
          <w:szCs w:val="24"/>
        </w:rPr>
        <w:t xml:space="preserve"> </w:t>
      </w:r>
      <w:r w:rsidRPr="000E1CE8">
        <w:rPr>
          <w:rFonts w:ascii="Calibri" w:hAnsi="Calibri" w:cs="Calibri"/>
          <w:i/>
          <w:iCs/>
          <w:sz w:val="24"/>
          <w:szCs w:val="24"/>
        </w:rPr>
        <w:t>(„Formularze do komunikacji”).</w:t>
      </w:r>
      <w:r w:rsidRPr="000E1CE8">
        <w:rPr>
          <w:rFonts w:ascii="Calibri" w:hAnsi="Calibri" w:cs="Calibri"/>
          <w:sz w:val="24"/>
          <w:szCs w:val="24"/>
        </w:rPr>
        <w:t xml:space="preserve"> Za pośrednictwem </w:t>
      </w:r>
      <w:r w:rsidRPr="000E1CE8">
        <w:rPr>
          <w:rFonts w:ascii="Calibri" w:hAnsi="Calibri" w:cs="Calibri"/>
          <w:i/>
          <w:iCs/>
          <w:sz w:val="24"/>
          <w:szCs w:val="24"/>
        </w:rPr>
        <w:t xml:space="preserve">„Formularzy do komunikacji” </w:t>
      </w:r>
      <w:r w:rsidRPr="000E1CE8">
        <w:rPr>
          <w:rFonts w:ascii="Calibri" w:hAnsi="Calibri" w:cs="Calibri"/>
          <w:sz w:val="24"/>
          <w:szCs w:val="24"/>
        </w:rPr>
        <w:t xml:space="preserve">odbywa się w szczególności przekazywanie wezwań i zawiadomień, zadawanie pytań i udzielanie odpowiedzi. Formularze do komunikacji umożliwiają również dołączenie załącznika do przesyłanej wiadomości (przycisk „dodaj załącznik”). </w:t>
      </w:r>
    </w:p>
    <w:p w14:paraId="4D5D8ACB" w14:textId="77777777" w:rsidR="00F36968" w:rsidRPr="000E1CE8" w:rsidRDefault="00F36968" w:rsidP="00D679FB">
      <w:pPr>
        <w:pStyle w:val="Akapitzlist"/>
        <w:numPr>
          <w:ilvl w:val="1"/>
          <w:numId w:val="31"/>
        </w:numPr>
        <w:spacing w:after="0" w:line="276" w:lineRule="auto"/>
        <w:ind w:left="709" w:hanging="709"/>
        <w:jc w:val="both"/>
        <w:rPr>
          <w:rFonts w:ascii="Calibri" w:hAnsi="Calibri" w:cs="Calibri"/>
          <w:sz w:val="24"/>
          <w:szCs w:val="24"/>
        </w:rPr>
      </w:pPr>
      <w:r w:rsidRPr="000E1CE8">
        <w:rPr>
          <w:rFonts w:ascii="Calibri" w:hAnsi="Calibri" w:cs="Calibri"/>
          <w:sz w:val="24"/>
          <w:szCs w:val="24"/>
        </w:rPr>
        <w:t>Możliwość korzystania w postępowaniu z „</w:t>
      </w:r>
      <w:r w:rsidRPr="000E1CE8">
        <w:rPr>
          <w:rFonts w:ascii="Calibri" w:hAnsi="Calibri" w:cs="Calibri"/>
          <w:i/>
          <w:iCs/>
          <w:sz w:val="24"/>
          <w:szCs w:val="24"/>
        </w:rPr>
        <w:t>Formularzy do komunikacji”</w:t>
      </w:r>
      <w:r w:rsidRPr="000E1CE8">
        <w:rPr>
          <w:rFonts w:ascii="Calibri" w:hAnsi="Calibri" w:cs="Calibri"/>
          <w:sz w:val="24"/>
          <w:szCs w:val="24"/>
        </w:rPr>
        <w:t xml:space="preserve"> w pełnym zakresie wymaga posiadania konta „Wykonawcy” na Platformie e-Zamówienia oraz zalogowania się na Platformie e-Zamówienia. Do korzystania z </w:t>
      </w:r>
      <w:r w:rsidRPr="000E1CE8">
        <w:rPr>
          <w:rFonts w:ascii="Calibri" w:hAnsi="Calibri" w:cs="Calibri"/>
          <w:i/>
          <w:iCs/>
          <w:sz w:val="24"/>
          <w:szCs w:val="24"/>
        </w:rPr>
        <w:t xml:space="preserve">„Formularzy do komunikacji” </w:t>
      </w:r>
      <w:r w:rsidRPr="000E1CE8">
        <w:rPr>
          <w:rFonts w:ascii="Calibri" w:hAnsi="Calibri" w:cs="Calibri"/>
          <w:sz w:val="24"/>
          <w:szCs w:val="24"/>
        </w:rPr>
        <w:t>służących do zadawania pytań dotyczących treści dokumentów zamówienia wystarczające jest posiadanie tzw. konta uproszczonego na Platformie e-Zamówienia.</w:t>
      </w:r>
    </w:p>
    <w:p w14:paraId="18A25D06" w14:textId="77777777" w:rsidR="00F36968" w:rsidRPr="000E1CE8" w:rsidRDefault="00F36968" w:rsidP="00D679FB">
      <w:pPr>
        <w:pStyle w:val="Akapitzlist"/>
        <w:numPr>
          <w:ilvl w:val="1"/>
          <w:numId w:val="31"/>
        </w:numPr>
        <w:spacing w:after="0" w:line="276" w:lineRule="auto"/>
        <w:ind w:left="709" w:hanging="709"/>
        <w:jc w:val="both"/>
        <w:rPr>
          <w:rFonts w:ascii="Calibri" w:hAnsi="Calibri" w:cs="Calibri"/>
          <w:sz w:val="24"/>
          <w:szCs w:val="24"/>
        </w:rPr>
      </w:pPr>
      <w:r w:rsidRPr="000E1CE8">
        <w:rPr>
          <w:rFonts w:ascii="Calibri" w:hAnsi="Calibri" w:cs="Calibri"/>
          <w:sz w:val="24"/>
          <w:szCs w:val="24"/>
        </w:rPr>
        <w:t xml:space="preserve">Wszystkie wysłane i odebrane w postępowaniu przez Wykonawcę wiadomości widoczne są po zalogowaniu w podglądzie postępowania w zakładce </w:t>
      </w:r>
      <w:r w:rsidRPr="000E1CE8">
        <w:rPr>
          <w:rFonts w:ascii="Calibri" w:hAnsi="Calibri" w:cs="Calibri"/>
          <w:i/>
          <w:iCs/>
          <w:sz w:val="24"/>
          <w:szCs w:val="24"/>
        </w:rPr>
        <w:t>„Komunikacja”.</w:t>
      </w:r>
    </w:p>
    <w:p w14:paraId="27D76967" w14:textId="77777777" w:rsidR="00F36968" w:rsidRPr="000E1CE8" w:rsidRDefault="00F36968" w:rsidP="00D679FB">
      <w:pPr>
        <w:pStyle w:val="Akapitzlist"/>
        <w:numPr>
          <w:ilvl w:val="1"/>
          <w:numId w:val="31"/>
        </w:numPr>
        <w:spacing w:after="0" w:line="276" w:lineRule="auto"/>
        <w:ind w:left="709" w:hanging="709"/>
        <w:jc w:val="both"/>
        <w:rPr>
          <w:rFonts w:ascii="Calibri" w:hAnsi="Calibri" w:cs="Calibri"/>
          <w:sz w:val="24"/>
          <w:szCs w:val="24"/>
        </w:rPr>
      </w:pPr>
      <w:r w:rsidRPr="000E1CE8">
        <w:rPr>
          <w:rFonts w:ascii="Calibri" w:hAnsi="Calibri" w:cs="Calibri"/>
          <w:sz w:val="24"/>
          <w:szCs w:val="24"/>
        </w:rPr>
        <w:t xml:space="preserve">Maksymalny rozmiar plików przesyłanych za pośrednictwem </w:t>
      </w:r>
      <w:r w:rsidRPr="000E1CE8">
        <w:rPr>
          <w:rFonts w:ascii="Calibri" w:hAnsi="Calibri" w:cs="Calibri"/>
          <w:i/>
          <w:iCs/>
          <w:sz w:val="24"/>
          <w:szCs w:val="24"/>
        </w:rPr>
        <w:t xml:space="preserve">„Formularzy do komunikacji” </w:t>
      </w:r>
      <w:r w:rsidRPr="000E1CE8">
        <w:rPr>
          <w:rFonts w:ascii="Calibri" w:hAnsi="Calibri" w:cs="Calibri"/>
          <w:sz w:val="24"/>
          <w:szCs w:val="24"/>
        </w:rPr>
        <w:t>wynosi 150 MB (wielkość ta dotyczy plików przesyłanych jako załączniki do jednego formularza).</w:t>
      </w:r>
    </w:p>
    <w:p w14:paraId="0DF34D11" w14:textId="477F1FA7" w:rsidR="00F36968" w:rsidRPr="000E1CE8" w:rsidRDefault="00F36968" w:rsidP="00D679FB">
      <w:pPr>
        <w:pStyle w:val="Akapitzlist"/>
        <w:numPr>
          <w:ilvl w:val="1"/>
          <w:numId w:val="31"/>
        </w:numPr>
        <w:spacing w:after="0" w:line="276" w:lineRule="auto"/>
        <w:ind w:left="709" w:hanging="709"/>
        <w:jc w:val="both"/>
        <w:rPr>
          <w:rFonts w:ascii="Calibri" w:hAnsi="Calibri" w:cs="Calibri"/>
          <w:sz w:val="24"/>
          <w:szCs w:val="24"/>
        </w:rPr>
      </w:pPr>
      <w:r w:rsidRPr="000E1CE8">
        <w:rPr>
          <w:rFonts w:ascii="Calibri" w:hAnsi="Calibri" w:cs="Calibri"/>
          <w:sz w:val="24"/>
          <w:szCs w:val="24"/>
        </w:rPr>
        <w:t>Minimalne wymagania techniczne dotyczące sprzętu używanego w celu korzystania z usług Platformy e-Zamówienia oraz informacje dotyczące specyfikacji połączenia określa § 12 Regulamin Platformy e-Zamówienia, a mianowicie:</w:t>
      </w:r>
    </w:p>
    <w:p w14:paraId="49E044F1" w14:textId="77777777" w:rsidR="00F36968" w:rsidRPr="000E1CE8" w:rsidRDefault="00F36968" w:rsidP="00D679FB">
      <w:pPr>
        <w:pStyle w:val="Akapitzlist"/>
        <w:numPr>
          <w:ilvl w:val="2"/>
          <w:numId w:val="31"/>
        </w:numPr>
        <w:spacing w:after="0" w:line="276" w:lineRule="auto"/>
        <w:ind w:hanging="863"/>
        <w:jc w:val="both"/>
        <w:rPr>
          <w:rFonts w:ascii="Calibri" w:hAnsi="Calibri" w:cs="Calibri"/>
          <w:sz w:val="24"/>
          <w:szCs w:val="24"/>
        </w:rPr>
      </w:pPr>
      <w:r w:rsidRPr="000E1CE8">
        <w:rPr>
          <w:rFonts w:ascii="Calibri" w:hAnsi="Calibri" w:cs="Calibri"/>
          <w:sz w:val="24"/>
          <w:szCs w:val="24"/>
        </w:rPr>
        <w:t>W celu prawidłowego korzystania z usług Platformy e-Zamówienia wymagany jest:</w:t>
      </w:r>
    </w:p>
    <w:p w14:paraId="3BC19B22" w14:textId="77777777" w:rsidR="00F36968" w:rsidRPr="000E1CE8" w:rsidRDefault="00F36968" w:rsidP="00D679FB">
      <w:pPr>
        <w:pStyle w:val="Akapitzlist"/>
        <w:numPr>
          <w:ilvl w:val="3"/>
          <w:numId w:val="36"/>
        </w:numPr>
        <w:tabs>
          <w:tab w:val="left" w:pos="993"/>
          <w:tab w:val="left" w:pos="1134"/>
        </w:tabs>
        <w:spacing w:before="20" w:after="40" w:line="276" w:lineRule="auto"/>
        <w:ind w:left="1843" w:hanging="283"/>
        <w:jc w:val="both"/>
        <w:rPr>
          <w:rFonts w:ascii="Calibri" w:hAnsi="Calibri" w:cs="Calibri"/>
          <w:sz w:val="24"/>
          <w:szCs w:val="24"/>
        </w:rPr>
      </w:pPr>
      <w:r w:rsidRPr="000E1CE8">
        <w:rPr>
          <w:rFonts w:ascii="Calibri" w:hAnsi="Calibri" w:cs="Calibri"/>
          <w:sz w:val="24"/>
          <w:szCs w:val="24"/>
        </w:rPr>
        <w:t>Komputer PC:         </w:t>
      </w:r>
    </w:p>
    <w:p w14:paraId="0D692911" w14:textId="77777777" w:rsidR="00F36968" w:rsidRPr="000E1CE8" w:rsidRDefault="00F36968" w:rsidP="00D679FB">
      <w:pPr>
        <w:pStyle w:val="Akapitzlist"/>
        <w:numPr>
          <w:ilvl w:val="0"/>
          <w:numId w:val="33"/>
        </w:numPr>
        <w:tabs>
          <w:tab w:val="center" w:pos="1843"/>
        </w:tabs>
        <w:spacing w:after="0" w:line="276" w:lineRule="auto"/>
        <w:ind w:left="2127" w:hanging="284"/>
        <w:jc w:val="both"/>
        <w:rPr>
          <w:rFonts w:ascii="Calibri" w:hAnsi="Calibri" w:cs="Calibri"/>
          <w:sz w:val="24"/>
          <w:szCs w:val="24"/>
          <w:lang w:val="en-US"/>
        </w:rPr>
      </w:pPr>
      <w:proofErr w:type="spellStart"/>
      <w:r w:rsidRPr="000E1CE8">
        <w:rPr>
          <w:rFonts w:ascii="Calibri" w:hAnsi="Calibri" w:cs="Calibri"/>
          <w:sz w:val="24"/>
          <w:szCs w:val="24"/>
          <w:lang w:val="en-US"/>
        </w:rPr>
        <w:t>parametry</w:t>
      </w:r>
      <w:proofErr w:type="spellEnd"/>
      <w:r w:rsidRPr="000E1CE8">
        <w:rPr>
          <w:rFonts w:ascii="Calibri" w:hAnsi="Calibri" w:cs="Calibri"/>
          <w:sz w:val="24"/>
          <w:szCs w:val="24"/>
          <w:lang w:val="en-US"/>
        </w:rPr>
        <w:t xml:space="preserve"> minimum: Intel Core2 Duo, 2 GB RAM, HD,</w:t>
      </w:r>
    </w:p>
    <w:p w14:paraId="1659301E" w14:textId="77777777" w:rsidR="00F36968" w:rsidRPr="000E1CE8" w:rsidRDefault="00F36968" w:rsidP="00D679FB">
      <w:pPr>
        <w:pStyle w:val="Akapitzlist"/>
        <w:numPr>
          <w:ilvl w:val="0"/>
          <w:numId w:val="33"/>
        </w:numPr>
        <w:tabs>
          <w:tab w:val="center" w:pos="1843"/>
        </w:tabs>
        <w:spacing w:after="0" w:line="276" w:lineRule="auto"/>
        <w:ind w:left="2127" w:hanging="284"/>
        <w:jc w:val="both"/>
        <w:rPr>
          <w:rFonts w:ascii="Calibri" w:hAnsi="Calibri" w:cs="Calibri"/>
          <w:sz w:val="24"/>
          <w:szCs w:val="24"/>
        </w:rPr>
      </w:pPr>
      <w:r w:rsidRPr="000E1CE8">
        <w:rPr>
          <w:rFonts w:ascii="Calibri" w:hAnsi="Calibri" w:cs="Calibri"/>
          <w:sz w:val="24"/>
          <w:szCs w:val="24"/>
        </w:rPr>
        <w:t xml:space="preserve">zainstalowany jedne z poniższych systemów operacyjnych: MS Windows 7 lub nowszy, OSX/Mac OS 10.10, </w:t>
      </w:r>
      <w:proofErr w:type="spellStart"/>
      <w:r w:rsidRPr="000E1CE8">
        <w:rPr>
          <w:rFonts w:ascii="Calibri" w:hAnsi="Calibri" w:cs="Calibri"/>
          <w:sz w:val="24"/>
          <w:szCs w:val="24"/>
        </w:rPr>
        <w:t>Ubuntu</w:t>
      </w:r>
      <w:proofErr w:type="spellEnd"/>
      <w:r w:rsidRPr="000E1CE8">
        <w:rPr>
          <w:rFonts w:ascii="Calibri" w:hAnsi="Calibri" w:cs="Calibri"/>
          <w:sz w:val="24"/>
          <w:szCs w:val="24"/>
        </w:rPr>
        <w:t xml:space="preserve"> 14.04,</w:t>
      </w:r>
    </w:p>
    <w:p w14:paraId="7697B88D" w14:textId="77777777" w:rsidR="00F36968" w:rsidRPr="000E1CE8" w:rsidRDefault="00F36968" w:rsidP="00D679FB">
      <w:pPr>
        <w:pStyle w:val="Akapitzlist"/>
        <w:numPr>
          <w:ilvl w:val="0"/>
          <w:numId w:val="33"/>
        </w:numPr>
        <w:tabs>
          <w:tab w:val="center" w:pos="1843"/>
        </w:tabs>
        <w:spacing w:after="0" w:line="276" w:lineRule="auto"/>
        <w:ind w:left="2127" w:hanging="284"/>
        <w:jc w:val="both"/>
        <w:rPr>
          <w:rFonts w:ascii="Calibri" w:hAnsi="Calibri" w:cs="Calibri"/>
          <w:sz w:val="24"/>
          <w:szCs w:val="24"/>
        </w:rPr>
      </w:pPr>
      <w:r w:rsidRPr="000E1CE8">
        <w:rPr>
          <w:rFonts w:ascii="Calibri" w:hAnsi="Calibri" w:cs="Calibri"/>
          <w:sz w:val="24"/>
          <w:szCs w:val="24"/>
        </w:rPr>
        <w:t xml:space="preserve">zainstalowana jedna z poniższych przeglądarek: Chrome 66.0 lub nowsza, </w:t>
      </w:r>
      <w:proofErr w:type="spellStart"/>
      <w:r w:rsidRPr="000E1CE8">
        <w:rPr>
          <w:rFonts w:ascii="Calibri" w:hAnsi="Calibri" w:cs="Calibri"/>
          <w:sz w:val="24"/>
          <w:szCs w:val="24"/>
        </w:rPr>
        <w:t>Firefox</w:t>
      </w:r>
      <w:proofErr w:type="spellEnd"/>
      <w:r w:rsidRPr="000E1CE8">
        <w:rPr>
          <w:rFonts w:ascii="Calibri" w:hAnsi="Calibri" w:cs="Calibri"/>
          <w:sz w:val="24"/>
          <w:szCs w:val="24"/>
        </w:rPr>
        <w:t xml:space="preserve"> 59.0 lub nowszy, Safari 11.1 lub nowsza, Edge 14.0 i nowsze,</w:t>
      </w:r>
    </w:p>
    <w:p w14:paraId="358FE844" w14:textId="77777777" w:rsidR="00F36968" w:rsidRPr="000E1CE8" w:rsidRDefault="00F36968" w:rsidP="00F36968">
      <w:pPr>
        <w:spacing w:line="276" w:lineRule="auto"/>
        <w:ind w:left="1276" w:firstLine="284"/>
        <w:rPr>
          <w:rFonts w:ascii="Calibri" w:hAnsi="Calibri" w:cs="Calibri"/>
          <w:sz w:val="24"/>
          <w:szCs w:val="24"/>
        </w:rPr>
      </w:pPr>
      <w:r w:rsidRPr="000E1CE8">
        <w:rPr>
          <w:rFonts w:ascii="Calibri" w:hAnsi="Calibri" w:cs="Calibri"/>
          <w:sz w:val="24"/>
          <w:szCs w:val="24"/>
        </w:rPr>
        <w:t>albo</w:t>
      </w:r>
    </w:p>
    <w:p w14:paraId="6CCE5A08" w14:textId="77777777" w:rsidR="00F36968" w:rsidRPr="000E1CE8" w:rsidRDefault="00F36968" w:rsidP="00D679FB">
      <w:pPr>
        <w:pStyle w:val="Akapitzlist"/>
        <w:numPr>
          <w:ilvl w:val="3"/>
          <w:numId w:val="36"/>
        </w:numPr>
        <w:spacing w:after="0" w:line="276" w:lineRule="auto"/>
        <w:ind w:left="1843" w:hanging="283"/>
        <w:jc w:val="both"/>
        <w:rPr>
          <w:rFonts w:ascii="Calibri" w:hAnsi="Calibri" w:cs="Calibri"/>
          <w:sz w:val="24"/>
          <w:szCs w:val="24"/>
        </w:rPr>
      </w:pPr>
      <w:r w:rsidRPr="000E1CE8">
        <w:rPr>
          <w:rFonts w:ascii="Calibri" w:hAnsi="Calibri" w:cs="Calibri"/>
          <w:sz w:val="24"/>
          <w:szCs w:val="24"/>
        </w:rPr>
        <w:t>Tablet/Telefon:</w:t>
      </w:r>
    </w:p>
    <w:p w14:paraId="4360E33C" w14:textId="77777777" w:rsidR="00F36968" w:rsidRPr="000E1CE8" w:rsidRDefault="00F36968" w:rsidP="00D679FB">
      <w:pPr>
        <w:pStyle w:val="Akapitzlist"/>
        <w:numPr>
          <w:ilvl w:val="0"/>
          <w:numId w:val="34"/>
        </w:numPr>
        <w:spacing w:before="20" w:after="40" w:line="276" w:lineRule="auto"/>
        <w:ind w:left="2127" w:hanging="284"/>
        <w:jc w:val="both"/>
        <w:rPr>
          <w:rFonts w:ascii="Calibri" w:hAnsi="Calibri" w:cs="Calibri"/>
          <w:sz w:val="24"/>
          <w:szCs w:val="24"/>
        </w:rPr>
      </w:pPr>
      <w:r w:rsidRPr="000E1CE8">
        <w:rPr>
          <w:rFonts w:ascii="Calibri" w:hAnsi="Calibri" w:cs="Calibri"/>
          <w:sz w:val="24"/>
          <w:szCs w:val="24"/>
        </w:rPr>
        <w:t xml:space="preserve">parametry minimum: 4 rdzenie procesora, 2GB RAM, Android 6.0 </w:t>
      </w:r>
      <w:proofErr w:type="spellStart"/>
      <w:r w:rsidRPr="000E1CE8">
        <w:rPr>
          <w:rFonts w:ascii="Calibri" w:hAnsi="Calibri" w:cs="Calibri"/>
          <w:sz w:val="24"/>
          <w:szCs w:val="24"/>
        </w:rPr>
        <w:t>Marshmallow</w:t>
      </w:r>
      <w:proofErr w:type="spellEnd"/>
      <w:r w:rsidRPr="000E1CE8">
        <w:rPr>
          <w:rFonts w:ascii="Calibri" w:hAnsi="Calibri" w:cs="Calibri"/>
          <w:sz w:val="24"/>
          <w:szCs w:val="24"/>
        </w:rPr>
        <w:t>, iOS 10.3,</w:t>
      </w:r>
    </w:p>
    <w:p w14:paraId="76FA5839" w14:textId="77777777" w:rsidR="00F36968" w:rsidRPr="000E1CE8" w:rsidRDefault="00F36968" w:rsidP="00D679FB">
      <w:pPr>
        <w:pStyle w:val="Akapitzlist"/>
        <w:numPr>
          <w:ilvl w:val="0"/>
          <w:numId w:val="34"/>
        </w:numPr>
        <w:spacing w:before="20" w:after="40" w:line="276" w:lineRule="auto"/>
        <w:ind w:left="2127" w:hanging="284"/>
        <w:jc w:val="both"/>
        <w:rPr>
          <w:rFonts w:ascii="Calibri" w:hAnsi="Calibri" w:cs="Calibri"/>
          <w:sz w:val="24"/>
          <w:szCs w:val="24"/>
        </w:rPr>
      </w:pPr>
      <w:r w:rsidRPr="000E1CE8">
        <w:rPr>
          <w:rFonts w:ascii="Calibri" w:hAnsi="Calibri" w:cs="Calibri"/>
          <w:sz w:val="24"/>
          <w:szCs w:val="24"/>
        </w:rPr>
        <w:t>przeglądarka Chrome 61 lub nowa</w:t>
      </w:r>
    </w:p>
    <w:p w14:paraId="7D178454" w14:textId="77777777" w:rsidR="00F36968" w:rsidRPr="000E1CE8" w:rsidRDefault="00F36968" w:rsidP="00D679FB">
      <w:pPr>
        <w:pStyle w:val="Akapitzlist"/>
        <w:numPr>
          <w:ilvl w:val="2"/>
          <w:numId w:val="31"/>
        </w:numPr>
        <w:tabs>
          <w:tab w:val="left" w:pos="426"/>
        </w:tabs>
        <w:spacing w:after="0" w:line="276" w:lineRule="auto"/>
        <w:ind w:left="1560" w:hanging="851"/>
        <w:jc w:val="both"/>
        <w:rPr>
          <w:rFonts w:ascii="Calibri" w:hAnsi="Calibri" w:cs="Calibri"/>
          <w:sz w:val="24"/>
          <w:szCs w:val="24"/>
        </w:rPr>
      </w:pPr>
      <w:r w:rsidRPr="000E1CE8">
        <w:rPr>
          <w:rFonts w:ascii="Calibri" w:hAnsi="Calibri" w:cs="Calibri"/>
          <w:sz w:val="24"/>
          <w:szCs w:val="24"/>
        </w:rPr>
        <w:lastRenderedPageBreak/>
        <w:t xml:space="preserve">Dla skorzystania z pełnej funkcjonalności może być konieczne włączenie w przeglądarce obsługi protokołu bezpiecznej transmisji danych SSL, </w:t>
      </w:r>
      <w:r w:rsidRPr="000E1CE8">
        <w:rPr>
          <w:rFonts w:ascii="Calibri" w:hAnsi="Calibri" w:cs="Calibri"/>
          <w:sz w:val="24"/>
          <w:szCs w:val="24"/>
        </w:rPr>
        <w:br/>
        <w:t xml:space="preserve">obsługi Java </w:t>
      </w:r>
      <w:proofErr w:type="spellStart"/>
      <w:r w:rsidRPr="000E1CE8">
        <w:rPr>
          <w:rFonts w:ascii="Calibri" w:hAnsi="Calibri" w:cs="Calibri"/>
          <w:sz w:val="24"/>
          <w:szCs w:val="24"/>
        </w:rPr>
        <w:t>Script</w:t>
      </w:r>
      <w:proofErr w:type="spellEnd"/>
      <w:r w:rsidRPr="000E1CE8">
        <w:rPr>
          <w:rFonts w:ascii="Calibri" w:hAnsi="Calibri" w:cs="Calibri"/>
          <w:sz w:val="24"/>
          <w:szCs w:val="24"/>
        </w:rPr>
        <w:t xml:space="preserve">, oraz </w:t>
      </w:r>
      <w:proofErr w:type="spellStart"/>
      <w:r w:rsidRPr="000E1CE8">
        <w:rPr>
          <w:rFonts w:ascii="Calibri" w:hAnsi="Calibri" w:cs="Calibri"/>
          <w:sz w:val="24"/>
          <w:szCs w:val="24"/>
        </w:rPr>
        <w:t>cookies</w:t>
      </w:r>
      <w:proofErr w:type="spellEnd"/>
      <w:r w:rsidRPr="000E1CE8">
        <w:rPr>
          <w:rFonts w:ascii="Calibri" w:hAnsi="Calibri" w:cs="Calibri"/>
          <w:sz w:val="24"/>
          <w:szCs w:val="24"/>
        </w:rPr>
        <w:t>;</w:t>
      </w:r>
    </w:p>
    <w:p w14:paraId="0A3C9403" w14:textId="77777777" w:rsidR="00F36968" w:rsidRPr="000E1CE8" w:rsidRDefault="00F36968" w:rsidP="00D679FB">
      <w:pPr>
        <w:pStyle w:val="Akapitzlist"/>
        <w:numPr>
          <w:ilvl w:val="2"/>
          <w:numId w:val="31"/>
        </w:numPr>
        <w:tabs>
          <w:tab w:val="left" w:pos="426"/>
        </w:tabs>
        <w:spacing w:after="0" w:line="276" w:lineRule="auto"/>
        <w:ind w:left="1560" w:hanging="851"/>
        <w:jc w:val="both"/>
        <w:rPr>
          <w:rFonts w:ascii="Calibri" w:hAnsi="Calibri" w:cs="Calibri"/>
          <w:sz w:val="24"/>
          <w:szCs w:val="24"/>
        </w:rPr>
      </w:pPr>
      <w:r w:rsidRPr="000E1CE8">
        <w:rPr>
          <w:rFonts w:ascii="Calibri" w:hAnsi="Calibri" w:cs="Calibri"/>
          <w:sz w:val="24"/>
          <w:szCs w:val="24"/>
        </w:rPr>
        <w:t xml:space="preserve">Specyfikacja połączenia, formatu przesyłanych danych oraz kodowania </w:t>
      </w:r>
      <w:r w:rsidRPr="000E1CE8">
        <w:rPr>
          <w:rFonts w:ascii="Calibri" w:hAnsi="Calibri" w:cs="Calibri"/>
          <w:sz w:val="24"/>
          <w:szCs w:val="24"/>
        </w:rPr>
        <w:br/>
        <w:t>i oznaczania czasu odbioru danych:</w:t>
      </w:r>
    </w:p>
    <w:p w14:paraId="5106F68E" w14:textId="77777777" w:rsidR="00F36968" w:rsidRPr="000E1CE8" w:rsidRDefault="00F36968" w:rsidP="00D679FB">
      <w:pPr>
        <w:pStyle w:val="Akapitzlist"/>
        <w:numPr>
          <w:ilvl w:val="0"/>
          <w:numId w:val="35"/>
        </w:numPr>
        <w:spacing w:before="20" w:after="40" w:line="276" w:lineRule="auto"/>
        <w:ind w:left="1843" w:hanging="283"/>
        <w:jc w:val="both"/>
        <w:rPr>
          <w:rFonts w:ascii="Calibri" w:hAnsi="Calibri" w:cs="Calibri"/>
          <w:sz w:val="24"/>
          <w:szCs w:val="24"/>
        </w:rPr>
      </w:pPr>
      <w:r w:rsidRPr="000E1CE8">
        <w:rPr>
          <w:rFonts w:ascii="Calibri" w:hAnsi="Calibri" w:cs="Calibri"/>
          <w:sz w:val="24"/>
          <w:szCs w:val="24"/>
        </w:rPr>
        <w:t>specyfikacja połączenia – formularze udostępnione są za pomocą protokołu TLS 1.2,</w:t>
      </w:r>
    </w:p>
    <w:p w14:paraId="132D79A9" w14:textId="77777777" w:rsidR="00F36968" w:rsidRPr="000E1CE8" w:rsidRDefault="00F36968" w:rsidP="00D679FB">
      <w:pPr>
        <w:pStyle w:val="Akapitzlist"/>
        <w:numPr>
          <w:ilvl w:val="0"/>
          <w:numId w:val="35"/>
        </w:numPr>
        <w:spacing w:before="20" w:after="40" w:line="276" w:lineRule="auto"/>
        <w:ind w:left="1843" w:hanging="283"/>
        <w:jc w:val="both"/>
        <w:rPr>
          <w:rFonts w:ascii="Calibri" w:hAnsi="Calibri" w:cs="Calibri"/>
          <w:sz w:val="24"/>
          <w:szCs w:val="24"/>
        </w:rPr>
      </w:pPr>
      <w:r w:rsidRPr="000E1CE8">
        <w:rPr>
          <w:rFonts w:ascii="Calibri" w:hAnsi="Calibri" w:cs="Calibri"/>
          <w:sz w:val="24"/>
          <w:szCs w:val="24"/>
        </w:rPr>
        <w:t>format danych oraz kodowanie: formularze dostępne są w formacie HTML z kodowaniem UTF-8,</w:t>
      </w:r>
    </w:p>
    <w:p w14:paraId="52A0F43A" w14:textId="77777777" w:rsidR="00F36968" w:rsidRPr="000E1CE8" w:rsidRDefault="00F36968" w:rsidP="00D679FB">
      <w:pPr>
        <w:pStyle w:val="Akapitzlist"/>
        <w:numPr>
          <w:ilvl w:val="0"/>
          <w:numId w:val="35"/>
        </w:numPr>
        <w:spacing w:before="20" w:after="40" w:line="276" w:lineRule="auto"/>
        <w:ind w:left="1843" w:hanging="283"/>
        <w:jc w:val="both"/>
        <w:rPr>
          <w:rFonts w:ascii="Calibri" w:hAnsi="Calibri" w:cs="Calibri"/>
          <w:sz w:val="24"/>
          <w:szCs w:val="24"/>
        </w:rPr>
      </w:pPr>
      <w:r w:rsidRPr="000E1CE8">
        <w:rPr>
          <w:rFonts w:ascii="Calibri" w:hAnsi="Calibri" w:cs="Calibri"/>
          <w:sz w:val="24"/>
          <w:szCs w:val="24"/>
        </w:rPr>
        <w:t xml:space="preserve">oznaczenia czasu odbioru danych: wszelkie operacje opierają się </w:t>
      </w:r>
      <w:r w:rsidRPr="000E1CE8">
        <w:rPr>
          <w:rFonts w:ascii="Calibri" w:hAnsi="Calibri" w:cs="Calibri"/>
          <w:sz w:val="24"/>
          <w:szCs w:val="24"/>
        </w:rPr>
        <w:br/>
        <w:t>o czas serwera i dane zapisywane są z dokładnością co do sekundy.</w:t>
      </w:r>
    </w:p>
    <w:p w14:paraId="03C638E1" w14:textId="77777777" w:rsidR="00F36968" w:rsidRPr="000E1CE8" w:rsidRDefault="00F36968" w:rsidP="00D679FB">
      <w:pPr>
        <w:pStyle w:val="Akapitzlist"/>
        <w:numPr>
          <w:ilvl w:val="1"/>
          <w:numId w:val="31"/>
        </w:numPr>
        <w:spacing w:after="0" w:line="276" w:lineRule="auto"/>
        <w:ind w:left="709" w:hanging="709"/>
        <w:jc w:val="both"/>
        <w:rPr>
          <w:rFonts w:ascii="Calibri" w:hAnsi="Calibri" w:cs="Calibri"/>
          <w:sz w:val="24"/>
          <w:szCs w:val="24"/>
        </w:rPr>
      </w:pPr>
      <w:r w:rsidRPr="000E1CE8">
        <w:rPr>
          <w:rFonts w:ascii="Calibri" w:hAnsi="Calibri" w:cs="Calibri"/>
          <w:sz w:val="24"/>
          <w:szCs w:val="24"/>
        </w:rPr>
        <w:t xml:space="preserve">W przypadku problemów technicznych i awarii związanych z funkcjonowaniem Platformy e-Zamówienia użytkownicy mogą skorzystać ze wsparcia </w:t>
      </w:r>
      <w:r w:rsidRPr="000E1CE8">
        <w:rPr>
          <w:rFonts w:ascii="Calibri" w:hAnsi="Calibri" w:cs="Calibri"/>
          <w:sz w:val="24"/>
          <w:szCs w:val="24"/>
        </w:rPr>
        <w:br/>
        <w:t xml:space="preserve">technicznego dostępnego pod numerem telefonu </w:t>
      </w:r>
      <w:r w:rsidRPr="000E1CE8">
        <w:rPr>
          <w:rStyle w:val="x4k7w5x"/>
          <w:rFonts w:ascii="Calibri" w:hAnsi="Calibri" w:cs="Calibri"/>
          <w:sz w:val="24"/>
          <w:szCs w:val="24"/>
        </w:rPr>
        <w:t xml:space="preserve">22 458 77 99 </w:t>
      </w:r>
      <w:r w:rsidRPr="000E1CE8">
        <w:rPr>
          <w:rFonts w:ascii="Calibri" w:hAnsi="Calibri" w:cs="Calibri"/>
          <w:sz w:val="24"/>
          <w:szCs w:val="24"/>
        </w:rPr>
        <w:t xml:space="preserve">lub drogą elektroniczną poprzez formularz udostępniony na stronie internetowej </w:t>
      </w:r>
      <w:hyperlink r:id="rId23" w:history="1">
        <w:r w:rsidRPr="000E1CE8">
          <w:rPr>
            <w:rStyle w:val="Hipercze"/>
            <w:rFonts w:ascii="Calibri" w:hAnsi="Calibri" w:cs="Calibri"/>
            <w:color w:val="0070C0"/>
            <w:sz w:val="24"/>
            <w:szCs w:val="24"/>
          </w:rPr>
          <w:t>https://ezamowienia.gov.pl</w:t>
        </w:r>
      </w:hyperlink>
      <w:r w:rsidRPr="000E1CE8">
        <w:rPr>
          <w:rFonts w:ascii="Calibri" w:hAnsi="Calibri" w:cs="Calibri"/>
          <w:sz w:val="24"/>
          <w:szCs w:val="24"/>
        </w:rPr>
        <w:t xml:space="preserve"> w zakładce </w:t>
      </w:r>
      <w:r w:rsidRPr="000E1CE8">
        <w:rPr>
          <w:rFonts w:ascii="Calibri" w:hAnsi="Calibri" w:cs="Calibri"/>
          <w:i/>
          <w:iCs/>
          <w:sz w:val="24"/>
          <w:szCs w:val="24"/>
        </w:rPr>
        <w:t>„Zgłoś problem”.</w:t>
      </w:r>
    </w:p>
    <w:p w14:paraId="6680C11D" w14:textId="0E71051F" w:rsidR="00F36968" w:rsidRPr="000E1CE8" w:rsidRDefault="00F36968" w:rsidP="00D679FB">
      <w:pPr>
        <w:pStyle w:val="Akapitzlist"/>
        <w:numPr>
          <w:ilvl w:val="1"/>
          <w:numId w:val="31"/>
        </w:numPr>
        <w:spacing w:after="0" w:line="276" w:lineRule="auto"/>
        <w:ind w:left="709" w:hanging="709"/>
        <w:jc w:val="both"/>
        <w:rPr>
          <w:rFonts w:ascii="Calibri" w:hAnsi="Calibri" w:cs="Calibri"/>
          <w:sz w:val="24"/>
          <w:szCs w:val="24"/>
        </w:rPr>
      </w:pPr>
      <w:r w:rsidRPr="000E1CE8">
        <w:rPr>
          <w:rFonts w:ascii="Calibri" w:hAnsi="Calibri" w:cs="Calibri"/>
          <w:sz w:val="24"/>
          <w:szCs w:val="24"/>
        </w:rPr>
        <w:t xml:space="preserve">W szczególnie uzasadnionych przypadkach uniemożliwiających komunikację Wykonawcy i Zamawiającego za pośrednictwem Platformy e-Zamówienia, Zamawiający dopuszcza komunikację za pomocą poczty elektronicznej na adres </w:t>
      </w:r>
      <w:r w:rsidRPr="000E1CE8">
        <w:rPr>
          <w:rFonts w:ascii="Calibri" w:hAnsi="Calibri" w:cs="Calibri"/>
          <w:sz w:val="24"/>
          <w:szCs w:val="24"/>
        </w:rPr>
        <w:br/>
        <w:t xml:space="preserve">e-mail: </w:t>
      </w:r>
      <w:r w:rsidRPr="000E1CE8">
        <w:rPr>
          <w:rStyle w:val="Hipercze"/>
          <w:rFonts w:ascii="Calibri" w:hAnsi="Calibri" w:cs="Calibri"/>
          <w:color w:val="0070C0"/>
          <w:sz w:val="24"/>
          <w:szCs w:val="24"/>
        </w:rPr>
        <w:t>przetargi@jablonna.lubelskie.pl</w:t>
      </w:r>
      <w:r w:rsidRPr="000E1CE8">
        <w:rPr>
          <w:rFonts w:ascii="Calibri" w:hAnsi="Calibri" w:cs="Calibri"/>
          <w:sz w:val="24"/>
          <w:szCs w:val="24"/>
        </w:rPr>
        <w:t xml:space="preserve"> </w:t>
      </w:r>
      <w:r w:rsidRPr="000E1CE8">
        <w:rPr>
          <w:rFonts w:ascii="Calibri" w:hAnsi="Calibri" w:cs="Calibri"/>
          <w:b/>
          <w:bCs/>
          <w:sz w:val="24"/>
          <w:szCs w:val="24"/>
        </w:rPr>
        <w:t>(nie dotyczy składania ofert w postępowaniu).</w:t>
      </w:r>
    </w:p>
    <w:p w14:paraId="747D6A45" w14:textId="73AB6769" w:rsidR="00F36968" w:rsidRPr="000E1CE8" w:rsidRDefault="00F36968" w:rsidP="00D679FB">
      <w:pPr>
        <w:pStyle w:val="Akapitzlist"/>
        <w:numPr>
          <w:ilvl w:val="1"/>
          <w:numId w:val="31"/>
        </w:numPr>
        <w:spacing w:after="0" w:line="276" w:lineRule="auto"/>
        <w:ind w:left="709" w:hanging="709"/>
        <w:jc w:val="both"/>
        <w:rPr>
          <w:rFonts w:ascii="Calibri" w:hAnsi="Calibri" w:cs="Calibri"/>
          <w:sz w:val="24"/>
          <w:szCs w:val="24"/>
        </w:rPr>
      </w:pPr>
      <w:r w:rsidRPr="000E1CE8">
        <w:rPr>
          <w:rFonts w:ascii="Calibri" w:hAnsi="Calibri" w:cs="Calibri"/>
          <w:sz w:val="24"/>
          <w:szCs w:val="24"/>
        </w:rPr>
        <w:t xml:space="preserve">Przy porozumiewaniu się w ramach niniejszego postępowania Wykonawcy powinni posługiwać się numerem referencyjnym: </w:t>
      </w:r>
      <w:r w:rsidRPr="000E1CE8">
        <w:rPr>
          <w:rFonts w:ascii="Calibri" w:hAnsi="Calibri" w:cs="Calibri"/>
          <w:b/>
          <w:bCs/>
          <w:sz w:val="24"/>
          <w:szCs w:val="24"/>
        </w:rPr>
        <w:t>IRO.271.</w:t>
      </w:r>
      <w:r w:rsidR="00EE46EB">
        <w:rPr>
          <w:rFonts w:ascii="Calibri" w:hAnsi="Calibri" w:cs="Calibri"/>
          <w:b/>
          <w:bCs/>
          <w:sz w:val="24"/>
          <w:szCs w:val="24"/>
        </w:rPr>
        <w:t>6.2024</w:t>
      </w:r>
    </w:p>
    <w:p w14:paraId="0A62D91F" w14:textId="77777777" w:rsidR="00F36968" w:rsidRPr="000E1CE8" w:rsidRDefault="00F36968" w:rsidP="00D679FB">
      <w:pPr>
        <w:pStyle w:val="Akapitzlist"/>
        <w:numPr>
          <w:ilvl w:val="1"/>
          <w:numId w:val="31"/>
        </w:numPr>
        <w:spacing w:after="0" w:line="276" w:lineRule="auto"/>
        <w:ind w:left="709" w:hanging="709"/>
        <w:jc w:val="both"/>
        <w:rPr>
          <w:rFonts w:ascii="Calibri" w:hAnsi="Calibri" w:cs="Calibri"/>
          <w:b/>
          <w:bCs/>
          <w:sz w:val="24"/>
          <w:szCs w:val="24"/>
        </w:rPr>
      </w:pPr>
      <w:r w:rsidRPr="000E1CE8">
        <w:rPr>
          <w:rFonts w:ascii="Calibri" w:hAnsi="Calibri" w:cs="Calibri"/>
          <w:b/>
          <w:bCs/>
          <w:sz w:val="24"/>
          <w:szCs w:val="24"/>
        </w:rPr>
        <w:t xml:space="preserve">UWAGA: Zamawiający nie ponosi odpowiedzialności za błędy </w:t>
      </w:r>
      <w:r w:rsidRPr="000E1CE8">
        <w:rPr>
          <w:rFonts w:ascii="Calibri" w:hAnsi="Calibri" w:cs="Calibri"/>
          <w:b/>
          <w:bCs/>
          <w:sz w:val="24"/>
          <w:szCs w:val="24"/>
        </w:rPr>
        <w:br/>
        <w:t>w transmisji danych, w tym błędy spowodowane awariami systemów teleinformatycznych, systemów zasilania lub też okolicznościami zależnymi od operatora zapewniającego transmisję danych.</w:t>
      </w:r>
    </w:p>
    <w:p w14:paraId="1C968902" w14:textId="5B3DEA4E" w:rsidR="00F36968" w:rsidRPr="000E1CE8" w:rsidRDefault="00F36968" w:rsidP="00F36968">
      <w:pPr>
        <w:tabs>
          <w:tab w:val="center" w:pos="2553"/>
        </w:tabs>
        <w:spacing w:after="0" w:line="240" w:lineRule="auto"/>
        <w:rPr>
          <w:rFonts w:ascii="Calibri" w:hAnsi="Calibri" w:cs="Calibri"/>
          <w:sz w:val="24"/>
          <w:szCs w:val="24"/>
        </w:rPr>
      </w:pPr>
    </w:p>
    <w:p w14:paraId="71529337" w14:textId="77777777" w:rsidR="00F36968" w:rsidRPr="000E1CE8" w:rsidRDefault="00F36968" w:rsidP="00F36968">
      <w:pPr>
        <w:tabs>
          <w:tab w:val="center" w:pos="2553"/>
        </w:tabs>
        <w:spacing w:after="0" w:line="240" w:lineRule="auto"/>
        <w:rPr>
          <w:rFonts w:ascii="Calibri" w:hAnsi="Calibri" w:cs="Calibri"/>
          <w:sz w:val="24"/>
          <w:szCs w:val="24"/>
        </w:rPr>
      </w:pPr>
    </w:p>
    <w:p w14:paraId="4A43866E" w14:textId="77777777" w:rsidR="00D67C0D" w:rsidRPr="000E1CE8" w:rsidRDefault="00D67C0D" w:rsidP="001667CB">
      <w:pPr>
        <w:spacing w:after="0" w:line="240" w:lineRule="auto"/>
        <w:ind w:left="10" w:right="2" w:hanging="10"/>
        <w:rPr>
          <w:rFonts w:ascii="Calibri" w:hAnsi="Calibri" w:cs="Calibri"/>
          <w:sz w:val="24"/>
          <w:szCs w:val="24"/>
        </w:rPr>
      </w:pPr>
      <w:r w:rsidRPr="000E1CE8">
        <w:rPr>
          <w:rFonts w:ascii="Calibri" w:hAnsi="Calibri" w:cs="Calibri"/>
          <w:sz w:val="24"/>
          <w:szCs w:val="24"/>
        </w:rPr>
        <w:t>Rozdział 12</w:t>
      </w:r>
    </w:p>
    <w:p w14:paraId="60D7C32C" w14:textId="1F127329" w:rsidR="00D67C0D" w:rsidRPr="000E1CE8" w:rsidRDefault="00D67C0D" w:rsidP="0065131D">
      <w:pPr>
        <w:pStyle w:val="Nagwek2"/>
        <w:spacing w:after="0" w:line="240" w:lineRule="auto"/>
        <w:ind w:right="3"/>
        <w:jc w:val="left"/>
        <w:rPr>
          <w:rFonts w:ascii="Calibri" w:hAnsi="Calibri" w:cs="Calibri"/>
          <w:sz w:val="24"/>
          <w:szCs w:val="24"/>
        </w:rPr>
      </w:pPr>
      <w:r w:rsidRPr="000E1CE8">
        <w:rPr>
          <w:rFonts w:ascii="Calibri" w:hAnsi="Calibri" w:cs="Calibri"/>
          <w:sz w:val="24"/>
          <w:szCs w:val="24"/>
        </w:rPr>
        <w:t>WYMAGANIA DOTYCZĄCE WADIUM</w:t>
      </w:r>
    </w:p>
    <w:p w14:paraId="06B70072" w14:textId="77777777" w:rsidR="00056B9E" w:rsidRPr="000E1CE8" w:rsidRDefault="00056B9E" w:rsidP="00056B9E">
      <w:pPr>
        <w:spacing w:after="0" w:line="240" w:lineRule="auto"/>
        <w:jc w:val="both"/>
        <w:rPr>
          <w:rFonts w:ascii="Calibri" w:hAnsi="Calibri" w:cs="Calibri"/>
          <w:sz w:val="24"/>
          <w:szCs w:val="24"/>
        </w:rPr>
      </w:pPr>
      <w:r w:rsidRPr="000E1CE8">
        <w:rPr>
          <w:rFonts w:ascii="Calibri" w:hAnsi="Calibri" w:cs="Calibri"/>
          <w:b/>
          <w:bCs/>
          <w:sz w:val="24"/>
          <w:szCs w:val="24"/>
        </w:rPr>
        <w:t xml:space="preserve">12.1. </w:t>
      </w:r>
      <w:r w:rsidRPr="000E1CE8">
        <w:rPr>
          <w:rFonts w:ascii="Calibri" w:hAnsi="Calibri" w:cs="Calibri"/>
          <w:sz w:val="24"/>
          <w:szCs w:val="24"/>
        </w:rPr>
        <w:t>Zamawiający wymaga wniesienia wadium przed upływem terminu składania ofert określonego w niniejszej SWZ:</w:t>
      </w:r>
    </w:p>
    <w:p w14:paraId="3598CF56" w14:textId="08E414E8" w:rsidR="00056B9E" w:rsidRPr="000E1CE8" w:rsidRDefault="00FD79A3" w:rsidP="00056B9E">
      <w:pPr>
        <w:spacing w:after="0" w:line="240" w:lineRule="auto"/>
        <w:jc w:val="both"/>
        <w:rPr>
          <w:rFonts w:ascii="Calibri" w:hAnsi="Calibri" w:cs="Calibri"/>
          <w:sz w:val="24"/>
          <w:szCs w:val="24"/>
        </w:rPr>
      </w:pPr>
      <w:r w:rsidRPr="000E1CE8">
        <w:rPr>
          <w:rFonts w:ascii="Calibri" w:hAnsi="Calibri" w:cs="Calibri"/>
          <w:sz w:val="24"/>
          <w:szCs w:val="24"/>
        </w:rPr>
        <w:t>1</w:t>
      </w:r>
      <w:r w:rsidR="00056B9E" w:rsidRPr="000E1CE8">
        <w:rPr>
          <w:rFonts w:ascii="Calibri" w:hAnsi="Calibri" w:cs="Calibri"/>
          <w:sz w:val="24"/>
          <w:szCs w:val="24"/>
        </w:rPr>
        <w:t>0 000,00 zł (słownie:</w:t>
      </w:r>
      <w:r w:rsidRPr="000E1CE8">
        <w:rPr>
          <w:rFonts w:ascii="Calibri" w:hAnsi="Calibri" w:cs="Calibri"/>
          <w:sz w:val="24"/>
          <w:szCs w:val="24"/>
        </w:rPr>
        <w:t xml:space="preserve"> dziesięć</w:t>
      </w:r>
      <w:r w:rsidR="00056B9E" w:rsidRPr="000E1CE8">
        <w:rPr>
          <w:rFonts w:ascii="Calibri" w:hAnsi="Calibri" w:cs="Calibri"/>
          <w:sz w:val="24"/>
          <w:szCs w:val="24"/>
        </w:rPr>
        <w:t xml:space="preserve"> tysięcy złotych)</w:t>
      </w:r>
    </w:p>
    <w:p w14:paraId="4256D961" w14:textId="77777777" w:rsidR="00056B9E" w:rsidRPr="000E1CE8" w:rsidRDefault="00056B9E" w:rsidP="00056B9E">
      <w:pPr>
        <w:spacing w:after="0" w:line="240" w:lineRule="auto"/>
        <w:jc w:val="both"/>
        <w:rPr>
          <w:rFonts w:ascii="Calibri" w:hAnsi="Calibri" w:cs="Calibri"/>
          <w:sz w:val="24"/>
          <w:szCs w:val="24"/>
        </w:rPr>
      </w:pPr>
      <w:r w:rsidRPr="000E1CE8">
        <w:rPr>
          <w:rFonts w:ascii="Calibri" w:hAnsi="Calibri" w:cs="Calibri"/>
          <w:b/>
          <w:bCs/>
          <w:sz w:val="24"/>
          <w:szCs w:val="24"/>
        </w:rPr>
        <w:t xml:space="preserve">12.2. </w:t>
      </w:r>
      <w:r w:rsidRPr="000E1CE8">
        <w:rPr>
          <w:rFonts w:ascii="Calibri" w:hAnsi="Calibri" w:cs="Calibri"/>
          <w:sz w:val="24"/>
          <w:szCs w:val="24"/>
        </w:rPr>
        <w:t>Wadium może być wnoszone w jednej lub kilku następujących formach:</w:t>
      </w:r>
    </w:p>
    <w:p w14:paraId="18DE2E7D" w14:textId="77777777" w:rsidR="00056B9E" w:rsidRPr="000E1CE8" w:rsidRDefault="00056B9E" w:rsidP="00056B9E">
      <w:pPr>
        <w:spacing w:after="0" w:line="240" w:lineRule="auto"/>
        <w:jc w:val="both"/>
        <w:rPr>
          <w:rFonts w:ascii="Calibri" w:hAnsi="Calibri" w:cs="Calibri"/>
          <w:sz w:val="24"/>
          <w:szCs w:val="24"/>
        </w:rPr>
      </w:pPr>
      <w:r w:rsidRPr="000E1CE8">
        <w:rPr>
          <w:rFonts w:ascii="Calibri" w:hAnsi="Calibri" w:cs="Calibri"/>
          <w:sz w:val="24"/>
          <w:szCs w:val="24"/>
        </w:rPr>
        <w:t xml:space="preserve">a) pieniądzu; </w:t>
      </w:r>
    </w:p>
    <w:p w14:paraId="1EAA397E" w14:textId="77777777" w:rsidR="00056B9E" w:rsidRPr="000E1CE8" w:rsidRDefault="00056B9E" w:rsidP="00056B9E">
      <w:pPr>
        <w:spacing w:after="0" w:line="240" w:lineRule="auto"/>
        <w:jc w:val="both"/>
        <w:rPr>
          <w:rFonts w:ascii="Calibri" w:hAnsi="Calibri" w:cs="Calibri"/>
          <w:sz w:val="24"/>
          <w:szCs w:val="24"/>
        </w:rPr>
      </w:pPr>
      <w:r w:rsidRPr="000E1CE8">
        <w:rPr>
          <w:rFonts w:ascii="Calibri" w:hAnsi="Calibri" w:cs="Calibri"/>
          <w:sz w:val="24"/>
          <w:szCs w:val="24"/>
        </w:rPr>
        <w:t xml:space="preserve">b) gwarancjach bankowych; </w:t>
      </w:r>
    </w:p>
    <w:p w14:paraId="036C6693" w14:textId="77777777" w:rsidR="00056B9E" w:rsidRPr="000E1CE8" w:rsidRDefault="00056B9E" w:rsidP="00056B9E">
      <w:pPr>
        <w:spacing w:after="0" w:line="240" w:lineRule="auto"/>
        <w:jc w:val="both"/>
        <w:rPr>
          <w:rFonts w:ascii="Calibri" w:hAnsi="Calibri" w:cs="Calibri"/>
          <w:sz w:val="24"/>
          <w:szCs w:val="24"/>
        </w:rPr>
      </w:pPr>
      <w:r w:rsidRPr="000E1CE8">
        <w:rPr>
          <w:rFonts w:ascii="Calibri" w:hAnsi="Calibri" w:cs="Calibri"/>
          <w:sz w:val="24"/>
          <w:szCs w:val="24"/>
        </w:rPr>
        <w:t xml:space="preserve">c) gwarancjach ubezpieczeniowych; </w:t>
      </w:r>
    </w:p>
    <w:p w14:paraId="70A7DA09" w14:textId="77777777" w:rsidR="00056B9E" w:rsidRPr="000E1CE8" w:rsidRDefault="00056B9E" w:rsidP="00056B9E">
      <w:pPr>
        <w:spacing w:after="0" w:line="240" w:lineRule="auto"/>
        <w:jc w:val="both"/>
        <w:rPr>
          <w:rFonts w:ascii="Calibri" w:hAnsi="Calibri" w:cs="Calibri"/>
          <w:sz w:val="24"/>
          <w:szCs w:val="24"/>
        </w:rPr>
      </w:pPr>
      <w:r w:rsidRPr="000E1CE8">
        <w:rPr>
          <w:rFonts w:ascii="Calibri" w:hAnsi="Calibri" w:cs="Calibri"/>
          <w:sz w:val="24"/>
          <w:szCs w:val="24"/>
        </w:rPr>
        <w:t>d) poręczeniach udzielanych przez podmioty, o których mowa w art. 6b ust. 5 pkt 2 ustawy z dnia 9 listopada 2000 r. o utworzeniu Polskiej Agencji Rozwoju Przedsiębiorczości (Dz. U. z 2019 r. poz. 310 ze zm.).</w:t>
      </w:r>
    </w:p>
    <w:p w14:paraId="2244D672" w14:textId="72AA75CE" w:rsidR="00FD79A3" w:rsidRPr="003159AA" w:rsidRDefault="00056B9E" w:rsidP="00056B9E">
      <w:pPr>
        <w:spacing w:after="0" w:line="240" w:lineRule="auto"/>
        <w:jc w:val="both"/>
        <w:rPr>
          <w:rFonts w:ascii="Calibri" w:hAnsi="Calibri" w:cs="Calibri"/>
          <w:b/>
          <w:bCs/>
          <w:sz w:val="24"/>
          <w:szCs w:val="24"/>
        </w:rPr>
      </w:pPr>
      <w:r w:rsidRPr="000E1CE8">
        <w:rPr>
          <w:rFonts w:ascii="Calibri" w:hAnsi="Calibri" w:cs="Calibri"/>
          <w:b/>
          <w:bCs/>
          <w:sz w:val="24"/>
          <w:szCs w:val="24"/>
        </w:rPr>
        <w:lastRenderedPageBreak/>
        <w:t xml:space="preserve">12.3. </w:t>
      </w:r>
      <w:r w:rsidRPr="000E1CE8">
        <w:rPr>
          <w:rFonts w:ascii="Calibri" w:hAnsi="Calibri" w:cs="Calibri"/>
          <w:sz w:val="24"/>
          <w:szCs w:val="24"/>
        </w:rPr>
        <w:t xml:space="preserve">Wadium wnoszone w pieniądzu należy wpłacić na rachunek bankowy </w:t>
      </w:r>
      <w:r w:rsidR="00F231EB" w:rsidRPr="000E1CE8">
        <w:rPr>
          <w:rFonts w:ascii="Calibri" w:eastAsia="Cambria" w:hAnsi="Calibri" w:cs="Calibri"/>
          <w:b/>
          <w:sz w:val="24"/>
          <w:szCs w:val="24"/>
        </w:rPr>
        <w:t xml:space="preserve">53 8685 0001 2600 0866 2000 0020 </w:t>
      </w:r>
      <w:r w:rsidR="00F231EB" w:rsidRPr="000E1CE8">
        <w:rPr>
          <w:rFonts w:ascii="Calibri" w:eastAsia="Cambria" w:hAnsi="Calibri" w:cs="Calibri"/>
          <w:sz w:val="24"/>
          <w:szCs w:val="24"/>
        </w:rPr>
        <w:t xml:space="preserve"> </w:t>
      </w:r>
      <w:r w:rsidRPr="000E1CE8">
        <w:rPr>
          <w:rFonts w:ascii="Calibri" w:hAnsi="Calibri" w:cs="Calibri"/>
          <w:sz w:val="24"/>
          <w:szCs w:val="24"/>
          <w:shd w:val="clear" w:color="auto" w:fill="FFFFFF"/>
        </w:rPr>
        <w:t>z adnotacją: -„ zamówienie pn.</w:t>
      </w:r>
      <w:r w:rsidRPr="000E1CE8">
        <w:rPr>
          <w:rFonts w:ascii="Calibri" w:hAnsi="Calibri" w:cs="Calibri"/>
          <w:b/>
          <w:bCs/>
          <w:sz w:val="24"/>
          <w:szCs w:val="24"/>
        </w:rPr>
        <w:t xml:space="preserve">– </w:t>
      </w:r>
      <w:r w:rsidR="00FD79A3" w:rsidRPr="003159AA">
        <w:rPr>
          <w:rFonts w:ascii="Calibri" w:hAnsi="Calibri" w:cs="Calibri"/>
          <w:b/>
          <w:bCs/>
          <w:sz w:val="24"/>
          <w:szCs w:val="24"/>
        </w:rPr>
        <w:t>Rozbudowa</w:t>
      </w:r>
      <w:r w:rsidR="003159AA" w:rsidRPr="003159AA">
        <w:rPr>
          <w:rFonts w:ascii="Calibri" w:hAnsi="Calibri" w:cs="Calibri"/>
          <w:b/>
          <w:bCs/>
          <w:sz w:val="24"/>
          <w:szCs w:val="24"/>
        </w:rPr>
        <w:t xml:space="preserve"> i modernizacja remizy w Wierciszowie na cele społ</w:t>
      </w:r>
      <w:r w:rsidR="00A106BA">
        <w:rPr>
          <w:rFonts w:ascii="Calibri" w:hAnsi="Calibri" w:cs="Calibri"/>
          <w:b/>
          <w:bCs/>
          <w:sz w:val="24"/>
          <w:szCs w:val="24"/>
        </w:rPr>
        <w:t>e</w:t>
      </w:r>
      <w:r w:rsidR="003159AA" w:rsidRPr="003159AA">
        <w:rPr>
          <w:rFonts w:ascii="Calibri" w:hAnsi="Calibri" w:cs="Calibri"/>
          <w:b/>
          <w:bCs/>
          <w:sz w:val="24"/>
          <w:szCs w:val="24"/>
        </w:rPr>
        <w:t>czno-kulturalne</w:t>
      </w:r>
    </w:p>
    <w:p w14:paraId="12BB1B93" w14:textId="766881B4" w:rsidR="00056B9E" w:rsidRPr="000E1CE8" w:rsidRDefault="00056B9E" w:rsidP="00056B9E">
      <w:pPr>
        <w:spacing w:after="0" w:line="240" w:lineRule="auto"/>
        <w:jc w:val="both"/>
        <w:rPr>
          <w:rFonts w:ascii="Calibri" w:hAnsi="Calibri" w:cs="Calibri"/>
          <w:sz w:val="24"/>
          <w:szCs w:val="24"/>
        </w:rPr>
      </w:pPr>
      <w:r w:rsidRPr="000E1CE8">
        <w:rPr>
          <w:rFonts w:ascii="Calibri" w:hAnsi="Calibri" w:cs="Calibri"/>
          <w:b/>
          <w:bCs/>
          <w:sz w:val="24"/>
          <w:szCs w:val="24"/>
        </w:rPr>
        <w:t xml:space="preserve">12.4. </w:t>
      </w:r>
      <w:r w:rsidRPr="000E1CE8">
        <w:rPr>
          <w:rFonts w:ascii="Calibri" w:hAnsi="Calibri" w:cs="Calibri"/>
          <w:sz w:val="24"/>
          <w:szCs w:val="24"/>
        </w:rPr>
        <w:t>Skuteczne wniesienie wadium w pieniądzu następuje z chwilą wpływu środków pieniężnych na rachunek bankowy, o którym mowa w ust. 3, przed upływem terminu składania ofert.</w:t>
      </w:r>
    </w:p>
    <w:p w14:paraId="2F1D8E60" w14:textId="77777777" w:rsidR="00056B9E" w:rsidRPr="000E1CE8" w:rsidRDefault="00056B9E" w:rsidP="00056B9E">
      <w:pPr>
        <w:spacing w:after="0" w:line="240" w:lineRule="auto"/>
        <w:jc w:val="both"/>
        <w:rPr>
          <w:rFonts w:ascii="Calibri" w:hAnsi="Calibri" w:cs="Calibri"/>
          <w:sz w:val="24"/>
          <w:szCs w:val="24"/>
        </w:rPr>
      </w:pPr>
      <w:r w:rsidRPr="000E1CE8">
        <w:rPr>
          <w:rFonts w:ascii="Calibri" w:hAnsi="Calibri" w:cs="Calibri"/>
          <w:b/>
          <w:bCs/>
          <w:sz w:val="24"/>
          <w:szCs w:val="24"/>
        </w:rPr>
        <w:t xml:space="preserve">12.5. </w:t>
      </w:r>
      <w:r w:rsidRPr="000E1CE8">
        <w:rPr>
          <w:rFonts w:ascii="Calibri" w:hAnsi="Calibri" w:cs="Calibri"/>
          <w:sz w:val="24"/>
          <w:szCs w:val="24"/>
        </w:rPr>
        <w:t>Jeżeli wadium jest wnoszone w formie gwarancji lub poręczenia, o których mowa w pkt 2 lit. b) – d) Wykonawca przekazuje Zamawiającemu oryginał gwarancji lub poręczenia, w postaci elektronicznej.</w:t>
      </w:r>
    </w:p>
    <w:p w14:paraId="1BEBC6A7" w14:textId="77777777" w:rsidR="00056B9E" w:rsidRPr="000E1CE8" w:rsidRDefault="00056B9E" w:rsidP="00056B9E">
      <w:pPr>
        <w:spacing w:after="0" w:line="240" w:lineRule="auto"/>
        <w:jc w:val="both"/>
        <w:rPr>
          <w:rFonts w:ascii="Calibri" w:hAnsi="Calibri" w:cs="Calibri"/>
          <w:sz w:val="24"/>
          <w:szCs w:val="24"/>
        </w:rPr>
      </w:pPr>
      <w:r w:rsidRPr="000E1CE8">
        <w:rPr>
          <w:rFonts w:ascii="Calibri" w:hAnsi="Calibri" w:cs="Calibri"/>
          <w:b/>
          <w:bCs/>
          <w:sz w:val="24"/>
          <w:szCs w:val="24"/>
        </w:rPr>
        <w:t xml:space="preserve">12.6. </w:t>
      </w:r>
      <w:r w:rsidRPr="000E1CE8">
        <w:rPr>
          <w:rFonts w:ascii="Calibri" w:hAnsi="Calibri" w:cs="Calibri"/>
          <w:sz w:val="24"/>
          <w:szCs w:val="24"/>
        </w:rPr>
        <w:t xml:space="preserve">Zamawiający zwraca wadium na zasadach określonych w art. 98 ust. 1-5 ustawy </w:t>
      </w:r>
      <w:proofErr w:type="spellStart"/>
      <w:r w:rsidRPr="000E1CE8">
        <w:rPr>
          <w:rFonts w:ascii="Calibri" w:hAnsi="Calibri" w:cs="Calibri"/>
          <w:sz w:val="24"/>
          <w:szCs w:val="24"/>
        </w:rPr>
        <w:t>Pzp</w:t>
      </w:r>
      <w:proofErr w:type="spellEnd"/>
      <w:r w:rsidRPr="000E1CE8">
        <w:rPr>
          <w:rFonts w:ascii="Calibri" w:hAnsi="Calibri" w:cs="Calibri"/>
          <w:sz w:val="24"/>
          <w:szCs w:val="24"/>
        </w:rPr>
        <w:t>.</w:t>
      </w:r>
    </w:p>
    <w:p w14:paraId="3F30BCF9" w14:textId="77777777" w:rsidR="00056B9E" w:rsidRPr="000E1CE8" w:rsidRDefault="00056B9E" w:rsidP="00056B9E">
      <w:pPr>
        <w:spacing w:after="0" w:line="240" w:lineRule="auto"/>
        <w:jc w:val="both"/>
        <w:rPr>
          <w:rFonts w:ascii="Calibri" w:hAnsi="Calibri" w:cs="Calibri"/>
          <w:b/>
          <w:bCs/>
          <w:sz w:val="24"/>
          <w:szCs w:val="24"/>
        </w:rPr>
      </w:pPr>
      <w:r w:rsidRPr="000E1CE8">
        <w:rPr>
          <w:rFonts w:ascii="Calibri" w:hAnsi="Calibri" w:cs="Calibri"/>
          <w:b/>
          <w:bCs/>
          <w:sz w:val="24"/>
          <w:szCs w:val="24"/>
        </w:rPr>
        <w:t xml:space="preserve">12.7. </w:t>
      </w:r>
      <w:r w:rsidRPr="000E1CE8">
        <w:rPr>
          <w:rFonts w:ascii="Calibri" w:hAnsi="Calibri" w:cs="Calibri"/>
          <w:sz w:val="24"/>
          <w:szCs w:val="24"/>
        </w:rPr>
        <w:t>Zamawiający zatrzymuje wadium wraz z odsetkami, a w przypadku wniesienia wadium w formie gwarancji lub poręczenia, występuje odpowiednio do gwaranta lub poręczyciela z żądaniem zapłaty wadium, w okolicznościach określonych w art. 98 ust. 6 ustawy.</w:t>
      </w:r>
    </w:p>
    <w:p w14:paraId="24A7F924" w14:textId="42263B9C" w:rsidR="00D67C0D" w:rsidRPr="000E1CE8" w:rsidRDefault="00D67C0D" w:rsidP="001667CB">
      <w:pPr>
        <w:spacing w:after="0" w:line="240" w:lineRule="auto"/>
        <w:rPr>
          <w:rFonts w:ascii="Calibri" w:hAnsi="Calibri" w:cs="Calibri"/>
          <w:sz w:val="24"/>
          <w:szCs w:val="24"/>
        </w:rPr>
      </w:pPr>
    </w:p>
    <w:p w14:paraId="5B0D9A4A" w14:textId="4FC9AADC" w:rsidR="00D67C0D" w:rsidRPr="000E1CE8" w:rsidRDefault="00D67C0D" w:rsidP="001667CB">
      <w:pPr>
        <w:spacing w:after="0" w:line="240" w:lineRule="auto"/>
        <w:ind w:left="10" w:right="2" w:hanging="10"/>
        <w:rPr>
          <w:rFonts w:ascii="Calibri" w:hAnsi="Calibri" w:cs="Calibri"/>
          <w:sz w:val="24"/>
          <w:szCs w:val="24"/>
        </w:rPr>
      </w:pPr>
      <w:r w:rsidRPr="000E1CE8">
        <w:rPr>
          <w:rFonts w:ascii="Calibri" w:hAnsi="Calibri" w:cs="Calibri"/>
          <w:sz w:val="24"/>
          <w:szCs w:val="24"/>
        </w:rPr>
        <w:t>Rozdział 13</w:t>
      </w:r>
    </w:p>
    <w:p w14:paraId="5C82ED12" w14:textId="3F6E4F14" w:rsidR="00D67C0D" w:rsidRPr="000E1CE8" w:rsidRDefault="00D67C0D" w:rsidP="00F36968">
      <w:pPr>
        <w:spacing w:after="0" w:line="240" w:lineRule="auto"/>
        <w:ind w:right="3"/>
        <w:rPr>
          <w:rFonts w:ascii="Calibri" w:eastAsia="Times New Roman" w:hAnsi="Calibri" w:cs="Calibri"/>
          <w:b/>
          <w:sz w:val="24"/>
          <w:szCs w:val="24"/>
        </w:rPr>
      </w:pPr>
      <w:r w:rsidRPr="000E1CE8">
        <w:rPr>
          <w:rFonts w:ascii="Calibri" w:eastAsia="Times New Roman" w:hAnsi="Calibri" w:cs="Calibri"/>
          <w:b/>
          <w:sz w:val="24"/>
          <w:szCs w:val="24"/>
        </w:rPr>
        <w:t>OPIS SPOSOBU PRZYGOTOWANIA OFERTY</w:t>
      </w:r>
    </w:p>
    <w:p w14:paraId="6693CD57" w14:textId="77777777" w:rsidR="00996A76" w:rsidRPr="00996A76" w:rsidRDefault="00996A76" w:rsidP="00D679FB">
      <w:pPr>
        <w:widowControl w:val="0"/>
        <w:numPr>
          <w:ilvl w:val="1"/>
          <w:numId w:val="38"/>
        </w:numPr>
        <w:suppressAutoHyphens/>
        <w:spacing w:after="0" w:line="240" w:lineRule="auto"/>
        <w:contextualSpacing/>
        <w:jc w:val="both"/>
        <w:outlineLvl w:val="3"/>
        <w:rPr>
          <w:rFonts w:ascii="Calibri" w:eastAsia="Times New Roman" w:hAnsi="Calibri" w:cs="Calibri"/>
          <w:bCs/>
          <w:sz w:val="24"/>
          <w:szCs w:val="24"/>
        </w:rPr>
      </w:pPr>
      <w:r w:rsidRPr="00996A76">
        <w:rPr>
          <w:rFonts w:ascii="Calibri" w:eastAsia="Times New Roman" w:hAnsi="Calibri" w:cs="Calibri"/>
          <w:bCs/>
          <w:sz w:val="24"/>
          <w:szCs w:val="24"/>
        </w:rPr>
        <w:t xml:space="preserve">Każdy Wykonawca może złożyć </w:t>
      </w:r>
      <w:r w:rsidRPr="00996A76">
        <w:rPr>
          <w:rFonts w:ascii="Calibri" w:eastAsia="Times New Roman" w:hAnsi="Calibri" w:cs="Calibri"/>
          <w:b/>
          <w:sz w:val="24"/>
          <w:szCs w:val="24"/>
        </w:rPr>
        <w:t xml:space="preserve">jedną </w:t>
      </w:r>
      <w:r w:rsidRPr="00996A76">
        <w:rPr>
          <w:rFonts w:ascii="Calibri" w:eastAsia="Times New Roman" w:hAnsi="Calibri" w:cs="Calibri"/>
          <w:b/>
          <w:bCs/>
          <w:sz w:val="24"/>
          <w:szCs w:val="24"/>
        </w:rPr>
        <w:t>ofertę</w:t>
      </w:r>
      <w:r w:rsidRPr="00996A76">
        <w:rPr>
          <w:rFonts w:ascii="Calibri" w:eastAsia="Times New Roman" w:hAnsi="Calibri" w:cs="Calibri"/>
          <w:bCs/>
          <w:sz w:val="24"/>
          <w:szCs w:val="24"/>
        </w:rPr>
        <w:t>.</w:t>
      </w:r>
    </w:p>
    <w:p w14:paraId="4F396E6D" w14:textId="55B7D6EB" w:rsidR="00996A76" w:rsidRPr="00996A76" w:rsidRDefault="00996A76" w:rsidP="00D679FB">
      <w:pPr>
        <w:widowControl w:val="0"/>
        <w:numPr>
          <w:ilvl w:val="1"/>
          <w:numId w:val="38"/>
        </w:numPr>
        <w:suppressAutoHyphens/>
        <w:spacing w:after="0" w:line="240" w:lineRule="auto"/>
        <w:contextualSpacing/>
        <w:jc w:val="both"/>
        <w:outlineLvl w:val="3"/>
        <w:rPr>
          <w:rFonts w:ascii="Calibri" w:eastAsia="Times New Roman" w:hAnsi="Calibri" w:cs="Calibri"/>
          <w:sz w:val="24"/>
          <w:szCs w:val="24"/>
        </w:rPr>
      </w:pPr>
      <w:r w:rsidRPr="00996A76">
        <w:rPr>
          <w:rFonts w:ascii="Calibri" w:eastAsia="Times New Roman" w:hAnsi="Calibri" w:cs="Calibri"/>
          <w:b/>
          <w:color w:val="000000"/>
          <w:sz w:val="24"/>
          <w:szCs w:val="24"/>
        </w:rPr>
        <w:t xml:space="preserve">Ofertę </w:t>
      </w:r>
      <w:r w:rsidRPr="00996A76">
        <w:rPr>
          <w:rFonts w:ascii="Calibri" w:eastAsia="Times New Roman" w:hAnsi="Calibri" w:cs="Calibri"/>
          <w:b/>
          <w:color w:val="000000"/>
          <w:sz w:val="24"/>
          <w:szCs w:val="24"/>
          <w:shd w:val="clear" w:color="auto" w:fill="FFFFFF"/>
        </w:rPr>
        <w:t xml:space="preserve">składa się, </w:t>
      </w:r>
      <w:r w:rsidRPr="00996A76">
        <w:rPr>
          <w:rFonts w:ascii="Calibri" w:eastAsia="Times New Roman" w:hAnsi="Calibri" w:cs="Calibri"/>
          <w:b/>
          <w:color w:val="000000"/>
          <w:sz w:val="24"/>
          <w:szCs w:val="24"/>
          <w:u w:val="single"/>
          <w:shd w:val="clear" w:color="auto" w:fill="FFFFFF"/>
        </w:rPr>
        <w:t>pod rygorem nieważności</w:t>
      </w:r>
      <w:r w:rsidRPr="00996A76">
        <w:rPr>
          <w:rFonts w:ascii="Calibri" w:eastAsia="Times New Roman" w:hAnsi="Calibri" w:cs="Calibri"/>
          <w:b/>
          <w:color w:val="000000"/>
          <w:sz w:val="24"/>
          <w:szCs w:val="24"/>
          <w:shd w:val="clear" w:color="auto" w:fill="FFFFFF"/>
        </w:rPr>
        <w:t>, w</w:t>
      </w:r>
      <w:r w:rsidR="000E1CE8">
        <w:rPr>
          <w:rFonts w:ascii="Calibri" w:eastAsia="Times New Roman" w:hAnsi="Calibri" w:cs="Calibri"/>
          <w:b/>
          <w:color w:val="000000"/>
          <w:sz w:val="24"/>
          <w:szCs w:val="24"/>
          <w:shd w:val="clear" w:color="auto" w:fill="FFFFFF"/>
        </w:rPr>
        <w:t xml:space="preserve"> postaci elektronicznej lub</w:t>
      </w:r>
      <w:r w:rsidRPr="00996A76">
        <w:rPr>
          <w:rFonts w:ascii="Calibri" w:eastAsia="Times New Roman" w:hAnsi="Calibri" w:cs="Calibri"/>
          <w:b/>
          <w:color w:val="000000"/>
          <w:sz w:val="24"/>
          <w:szCs w:val="24"/>
          <w:shd w:val="clear" w:color="auto" w:fill="FFFFFF"/>
        </w:rPr>
        <w:t xml:space="preserve"> formie elektronicznej</w:t>
      </w:r>
      <w:r w:rsidRPr="00996A76">
        <w:rPr>
          <w:rFonts w:ascii="Calibri" w:eastAsia="Times New Roman" w:hAnsi="Calibri" w:cs="Calibri"/>
          <w:color w:val="000000"/>
          <w:sz w:val="24"/>
          <w:szCs w:val="24"/>
          <w:shd w:val="clear" w:color="auto" w:fill="FFFFFF"/>
        </w:rPr>
        <w:t xml:space="preserve"> w formatach danych określonych w przepisach wydanych na podstawie </w:t>
      </w:r>
      <w:r w:rsidRPr="00996A76">
        <w:rPr>
          <w:rFonts w:ascii="Calibri" w:eastAsia="Times New Roman" w:hAnsi="Calibri" w:cs="Calibri"/>
          <w:sz w:val="24"/>
          <w:szCs w:val="24"/>
          <w:shd w:val="clear" w:color="auto" w:fill="FFFFFF"/>
        </w:rPr>
        <w:t>art. 18</w:t>
      </w:r>
      <w:r w:rsidRPr="00996A76">
        <w:rPr>
          <w:rFonts w:ascii="Calibri" w:eastAsia="Times New Roman" w:hAnsi="Calibri" w:cs="Calibri"/>
          <w:color w:val="000000"/>
          <w:sz w:val="24"/>
          <w:szCs w:val="24"/>
          <w:shd w:val="clear" w:color="auto" w:fill="FFFFFF"/>
        </w:rPr>
        <w:t xml:space="preserve"> ustawy z dnia 17 lutego 2005 r. o informatyzacji działalności podmiotów realizujących zadania publiczne (Dz. U. z 2021 r. poz. 2070 ze zm.), z zastrzeżeniem formatów, o których mowa w </w:t>
      </w:r>
      <w:r w:rsidRPr="00996A76">
        <w:rPr>
          <w:rFonts w:ascii="Calibri" w:eastAsia="Times New Roman" w:hAnsi="Calibri" w:cs="Calibri"/>
          <w:sz w:val="24"/>
          <w:szCs w:val="24"/>
          <w:shd w:val="clear" w:color="auto" w:fill="FFFFFF"/>
        </w:rPr>
        <w:t>art. 66 ust. 1</w:t>
      </w:r>
      <w:r w:rsidRPr="00996A76">
        <w:rPr>
          <w:rFonts w:ascii="Calibri" w:eastAsia="Times New Roman" w:hAnsi="Calibri" w:cs="Calibri"/>
          <w:color w:val="000000"/>
          <w:sz w:val="24"/>
          <w:szCs w:val="24"/>
          <w:shd w:val="clear" w:color="auto" w:fill="FFFFFF"/>
        </w:rPr>
        <w:t xml:space="preserve"> ustawy </w:t>
      </w:r>
      <w:proofErr w:type="spellStart"/>
      <w:r w:rsidRPr="00996A76">
        <w:rPr>
          <w:rFonts w:ascii="Calibri" w:eastAsia="Times New Roman" w:hAnsi="Calibri" w:cs="Calibri"/>
          <w:color w:val="000000"/>
          <w:sz w:val="24"/>
          <w:szCs w:val="24"/>
          <w:shd w:val="clear" w:color="auto" w:fill="FFFFFF"/>
        </w:rPr>
        <w:t>Pzp</w:t>
      </w:r>
      <w:proofErr w:type="spellEnd"/>
      <w:r w:rsidRPr="00996A76">
        <w:rPr>
          <w:rFonts w:ascii="Calibri" w:eastAsia="Times New Roman" w:hAnsi="Calibri" w:cs="Calibri"/>
          <w:color w:val="000000"/>
          <w:sz w:val="24"/>
          <w:szCs w:val="24"/>
          <w:shd w:val="clear" w:color="auto" w:fill="FFFFFF"/>
        </w:rPr>
        <w:t xml:space="preserve">, z uwzględnieniem rodzaju przekazywanych danych. </w:t>
      </w:r>
      <w:r w:rsidRPr="00996A76">
        <w:rPr>
          <w:rFonts w:ascii="Calibri" w:eastAsia="Times New Roman" w:hAnsi="Calibri" w:cs="Calibri"/>
          <w:sz w:val="24"/>
          <w:szCs w:val="24"/>
          <w:u w:val="single"/>
        </w:rPr>
        <w:t>Zamawiający preferuje w szczególności następujące formaty przesłanych danych: .pdf, .</w:t>
      </w:r>
      <w:proofErr w:type="spellStart"/>
      <w:r w:rsidRPr="00996A76">
        <w:rPr>
          <w:rFonts w:ascii="Calibri" w:eastAsia="Times New Roman" w:hAnsi="Calibri" w:cs="Calibri"/>
          <w:sz w:val="24"/>
          <w:szCs w:val="24"/>
          <w:u w:val="single"/>
        </w:rPr>
        <w:t>docx</w:t>
      </w:r>
      <w:proofErr w:type="spellEnd"/>
      <w:r w:rsidRPr="00996A76">
        <w:rPr>
          <w:rFonts w:ascii="Calibri" w:eastAsia="Times New Roman" w:hAnsi="Calibri" w:cs="Calibri"/>
          <w:sz w:val="24"/>
          <w:szCs w:val="24"/>
          <w:u w:val="single"/>
        </w:rPr>
        <w:t>, zip. (zamawiający dopuszcza także format RAR).</w:t>
      </w:r>
    </w:p>
    <w:p w14:paraId="694E340C" w14:textId="77777777" w:rsidR="00996A76" w:rsidRPr="00996A76" w:rsidRDefault="00996A76" w:rsidP="00D679FB">
      <w:pPr>
        <w:widowControl w:val="0"/>
        <w:numPr>
          <w:ilvl w:val="1"/>
          <w:numId w:val="38"/>
        </w:numPr>
        <w:suppressAutoHyphens/>
        <w:spacing w:after="0" w:line="240" w:lineRule="auto"/>
        <w:contextualSpacing/>
        <w:jc w:val="both"/>
        <w:outlineLvl w:val="3"/>
        <w:rPr>
          <w:rFonts w:ascii="Calibri" w:eastAsia="Times New Roman" w:hAnsi="Calibri" w:cs="Calibri"/>
          <w:sz w:val="24"/>
          <w:szCs w:val="24"/>
        </w:rPr>
      </w:pPr>
      <w:r w:rsidRPr="00996A76">
        <w:rPr>
          <w:rFonts w:ascii="Calibri" w:eastAsia="Times New Roman" w:hAnsi="Calibri" w:cs="Calibri"/>
          <w:sz w:val="24"/>
          <w:szCs w:val="24"/>
        </w:rPr>
        <w:t>Oferta musi być sporządzona w języku polskim.</w:t>
      </w:r>
    </w:p>
    <w:p w14:paraId="782F9223" w14:textId="77777777" w:rsidR="00996A76" w:rsidRPr="00996A76" w:rsidRDefault="00996A76" w:rsidP="00D679FB">
      <w:pPr>
        <w:widowControl w:val="0"/>
        <w:numPr>
          <w:ilvl w:val="1"/>
          <w:numId w:val="38"/>
        </w:numPr>
        <w:spacing w:after="0" w:line="240" w:lineRule="auto"/>
        <w:contextualSpacing/>
        <w:jc w:val="both"/>
        <w:outlineLvl w:val="3"/>
        <w:rPr>
          <w:rFonts w:ascii="Calibri" w:eastAsia="Times New Roman" w:hAnsi="Calibri" w:cs="Calibri"/>
          <w:sz w:val="24"/>
          <w:szCs w:val="24"/>
        </w:rPr>
      </w:pPr>
      <w:r w:rsidRPr="00996A76">
        <w:rPr>
          <w:rFonts w:ascii="Calibri" w:eastAsia="Times New Roman" w:hAnsi="Calibri" w:cs="Calibri"/>
          <w:sz w:val="24"/>
          <w:szCs w:val="24"/>
        </w:rPr>
        <w:t xml:space="preserve">Każdy dokument składający się na ofertę lub złożony wraz z ofertą sporządzony </w:t>
      </w:r>
      <w:r w:rsidRPr="00996A76">
        <w:rPr>
          <w:rFonts w:ascii="Calibri" w:eastAsia="Times New Roman" w:hAnsi="Calibri" w:cs="Calibri"/>
          <w:sz w:val="24"/>
          <w:szCs w:val="24"/>
        </w:rPr>
        <w:br/>
        <w:t>w języku innym niż polski musi być złożony wraz z tłumaczeniem na język polski.</w:t>
      </w:r>
    </w:p>
    <w:p w14:paraId="54064A7D" w14:textId="77777777" w:rsidR="00996A76" w:rsidRPr="00996A76" w:rsidRDefault="00996A76" w:rsidP="00D679FB">
      <w:pPr>
        <w:widowControl w:val="0"/>
        <w:numPr>
          <w:ilvl w:val="1"/>
          <w:numId w:val="38"/>
        </w:numPr>
        <w:spacing w:after="0" w:line="240" w:lineRule="auto"/>
        <w:contextualSpacing/>
        <w:jc w:val="both"/>
        <w:outlineLvl w:val="3"/>
        <w:rPr>
          <w:rFonts w:ascii="Calibri" w:eastAsia="Times New Roman" w:hAnsi="Calibri" w:cs="Calibri"/>
          <w:sz w:val="24"/>
          <w:szCs w:val="24"/>
        </w:rPr>
      </w:pPr>
      <w:r w:rsidRPr="00996A76">
        <w:rPr>
          <w:rFonts w:ascii="Calibri" w:eastAsia="Times New Roman" w:hAnsi="Calibri" w:cs="Calibri"/>
          <w:sz w:val="24"/>
          <w:szCs w:val="24"/>
        </w:rPr>
        <w:t>Treść oferty musi być zgodna z treścią SWZ.</w:t>
      </w:r>
    </w:p>
    <w:p w14:paraId="10648E55" w14:textId="77777777" w:rsidR="00996A76" w:rsidRPr="00996A76" w:rsidRDefault="00996A76" w:rsidP="00D679FB">
      <w:pPr>
        <w:widowControl w:val="0"/>
        <w:numPr>
          <w:ilvl w:val="1"/>
          <w:numId w:val="38"/>
        </w:numPr>
        <w:spacing w:after="0" w:line="240" w:lineRule="auto"/>
        <w:contextualSpacing/>
        <w:jc w:val="both"/>
        <w:outlineLvl w:val="3"/>
        <w:rPr>
          <w:rFonts w:ascii="Calibri" w:eastAsia="Times New Roman" w:hAnsi="Calibri" w:cs="Calibri"/>
          <w:sz w:val="24"/>
          <w:szCs w:val="24"/>
        </w:rPr>
      </w:pPr>
      <w:r w:rsidRPr="00996A76">
        <w:rPr>
          <w:rFonts w:ascii="Calibri" w:eastAsia="Times New Roman" w:hAnsi="Calibri" w:cs="Calibri"/>
          <w:sz w:val="24"/>
          <w:szCs w:val="24"/>
        </w:rPr>
        <w:t>Wykonawca ponosi wszelkie koszty związane z przygotowaniem i złożeniem oferty.</w:t>
      </w:r>
    </w:p>
    <w:p w14:paraId="7CB4FC16" w14:textId="77777777" w:rsidR="00996A76" w:rsidRPr="00996A76" w:rsidRDefault="00996A76" w:rsidP="00D679FB">
      <w:pPr>
        <w:widowControl w:val="0"/>
        <w:numPr>
          <w:ilvl w:val="1"/>
          <w:numId w:val="38"/>
        </w:numPr>
        <w:spacing w:after="0" w:line="240" w:lineRule="auto"/>
        <w:contextualSpacing/>
        <w:jc w:val="both"/>
        <w:outlineLvl w:val="3"/>
        <w:rPr>
          <w:rFonts w:ascii="Calibri" w:eastAsia="Times New Roman" w:hAnsi="Calibri" w:cs="Calibri"/>
          <w:sz w:val="24"/>
          <w:szCs w:val="24"/>
        </w:rPr>
      </w:pPr>
      <w:r w:rsidRPr="00996A76">
        <w:rPr>
          <w:rFonts w:ascii="Calibri" w:eastAsia="Times New Roman" w:hAnsi="Calibri" w:cs="Calibri"/>
          <w:sz w:val="24"/>
          <w:szCs w:val="24"/>
        </w:rPr>
        <w:t xml:space="preserve">Wykonawca składa ofertę za pośrednictwem zakładki „Oferty/wnioski”, widocznej w podglądzie postępowania po zalogowaniu się na konto Wykonawcy. Po wybraniu przycisku „Złóż ofertę” system prezentuje okno składania oferty umożliwiające przekazanie dokumentów elektronicznych, w którym znajdują się dwa pola </w:t>
      </w:r>
      <w:proofErr w:type="spellStart"/>
      <w:r w:rsidRPr="00996A76">
        <w:rPr>
          <w:rFonts w:ascii="Calibri" w:eastAsia="Times New Roman" w:hAnsi="Calibri" w:cs="Calibri"/>
          <w:sz w:val="24"/>
          <w:szCs w:val="24"/>
        </w:rPr>
        <w:t>drag&amp;drop</w:t>
      </w:r>
      <w:proofErr w:type="spellEnd"/>
      <w:r w:rsidRPr="00996A76">
        <w:rPr>
          <w:rFonts w:ascii="Calibri" w:eastAsia="Times New Roman" w:hAnsi="Calibri" w:cs="Calibri"/>
          <w:sz w:val="24"/>
          <w:szCs w:val="24"/>
        </w:rPr>
        <w:t xml:space="preserve"> („przeciągnij” i „upuść”) służące do dodawania plików.</w:t>
      </w:r>
    </w:p>
    <w:p w14:paraId="4637D473" w14:textId="69DE7745" w:rsidR="00996A76" w:rsidRPr="00996A76" w:rsidRDefault="00996A76" w:rsidP="00D679FB">
      <w:pPr>
        <w:widowControl w:val="0"/>
        <w:numPr>
          <w:ilvl w:val="1"/>
          <w:numId w:val="38"/>
        </w:numPr>
        <w:spacing w:after="0" w:line="240" w:lineRule="auto"/>
        <w:contextualSpacing/>
        <w:jc w:val="both"/>
        <w:outlineLvl w:val="3"/>
        <w:rPr>
          <w:rFonts w:ascii="Calibri" w:eastAsia="Times New Roman" w:hAnsi="Calibri" w:cs="Calibri"/>
          <w:sz w:val="24"/>
          <w:szCs w:val="24"/>
        </w:rPr>
      </w:pPr>
      <w:r w:rsidRPr="00996A76">
        <w:rPr>
          <w:rFonts w:ascii="Calibri" w:eastAsia="Times New Roman" w:hAnsi="Calibri" w:cs="Calibri"/>
          <w:sz w:val="24"/>
          <w:szCs w:val="24"/>
        </w:rPr>
        <w:t xml:space="preserve">Wykonawca dodaje wybrany z dysku i uprzednio podpisany Formularz oferty – Załącznik Nr </w:t>
      </w:r>
      <w:r w:rsidR="00CC5821" w:rsidRPr="000E1CE8">
        <w:rPr>
          <w:rFonts w:ascii="Calibri" w:eastAsia="Times New Roman" w:hAnsi="Calibri" w:cs="Calibri"/>
          <w:sz w:val="24"/>
          <w:szCs w:val="24"/>
        </w:rPr>
        <w:t>2</w:t>
      </w:r>
      <w:r w:rsidRPr="00996A76">
        <w:rPr>
          <w:rFonts w:ascii="Calibri" w:eastAsia="Times New Roman" w:hAnsi="Calibri" w:cs="Calibri"/>
          <w:sz w:val="24"/>
          <w:szCs w:val="24"/>
        </w:rPr>
        <w:t xml:space="preserve"> do SWZ w pierwszym polu („Wypełniony formularz oferty”). </w:t>
      </w:r>
      <w:r w:rsidRPr="00996A76">
        <w:rPr>
          <w:rFonts w:ascii="Calibri" w:eastAsia="Times New Roman" w:hAnsi="Calibri" w:cs="Calibri"/>
          <w:sz w:val="24"/>
          <w:szCs w:val="24"/>
        </w:rPr>
        <w:br/>
        <w:t>W kolejnym polu („Załączniki i inne dokumenty przedstawione w ofercie przez Wykonawcę”) Wykonawca dodaje pozostałe pliki stanowiące ofertę lub składane wraz z ofertą.</w:t>
      </w:r>
    </w:p>
    <w:p w14:paraId="66DE0E60" w14:textId="77777777" w:rsidR="00996A76" w:rsidRPr="00996A76" w:rsidRDefault="00996A76" w:rsidP="00996A76">
      <w:pPr>
        <w:widowControl w:val="0"/>
        <w:spacing w:after="0" w:line="240" w:lineRule="auto"/>
        <w:ind w:left="720"/>
        <w:contextualSpacing/>
        <w:jc w:val="center"/>
        <w:outlineLvl w:val="3"/>
        <w:rPr>
          <w:rFonts w:ascii="Calibri" w:eastAsia="Times New Roman" w:hAnsi="Calibri" w:cs="Calibri"/>
          <w:b/>
          <w:bCs/>
          <w:sz w:val="24"/>
          <w:szCs w:val="24"/>
        </w:rPr>
      </w:pPr>
      <w:r w:rsidRPr="00996A76">
        <w:rPr>
          <w:rFonts w:ascii="Calibri" w:eastAsia="Times New Roman" w:hAnsi="Calibri" w:cs="Calibri"/>
          <w:b/>
          <w:bCs/>
          <w:sz w:val="24"/>
          <w:szCs w:val="24"/>
        </w:rPr>
        <w:t>Uwaga:</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8"/>
      </w:tblGrid>
      <w:tr w:rsidR="00996A76" w:rsidRPr="00996A76" w14:paraId="730A2D58" w14:textId="77777777" w:rsidTr="0056796D">
        <w:tc>
          <w:tcPr>
            <w:tcW w:w="8358" w:type="dxa"/>
          </w:tcPr>
          <w:p w14:paraId="6FDA6777" w14:textId="0C0B8065" w:rsidR="00996A76" w:rsidRPr="00996A76" w:rsidRDefault="00996A76" w:rsidP="00996A76">
            <w:pPr>
              <w:widowControl w:val="0"/>
              <w:spacing w:after="0" w:line="240" w:lineRule="auto"/>
              <w:contextualSpacing/>
              <w:jc w:val="both"/>
              <w:outlineLvl w:val="3"/>
              <w:rPr>
                <w:rFonts w:ascii="Calibri" w:eastAsia="Times New Roman" w:hAnsi="Calibri" w:cs="Calibri"/>
                <w:b/>
                <w:bCs/>
                <w:color w:val="000000"/>
                <w:sz w:val="24"/>
                <w:szCs w:val="24"/>
                <w:u w:val="single"/>
              </w:rPr>
            </w:pPr>
            <w:r w:rsidRPr="00996A76">
              <w:rPr>
                <w:rFonts w:ascii="Calibri" w:eastAsia="Times New Roman" w:hAnsi="Calibri" w:cs="Calibri"/>
                <w:b/>
                <w:bCs/>
                <w:color w:val="000000"/>
                <w:sz w:val="24"/>
                <w:szCs w:val="24"/>
              </w:rPr>
              <w:t xml:space="preserve">W związku z tym, że Zamawiający udostępnia Wykonawcom własny Formularz oferty – Załącznik Nr </w:t>
            </w:r>
            <w:r w:rsidR="00CC5821" w:rsidRPr="000E1CE8">
              <w:rPr>
                <w:rFonts w:ascii="Calibri" w:eastAsia="Times New Roman" w:hAnsi="Calibri" w:cs="Calibri"/>
                <w:b/>
                <w:bCs/>
                <w:color w:val="000000"/>
                <w:sz w:val="24"/>
                <w:szCs w:val="24"/>
              </w:rPr>
              <w:t>2</w:t>
            </w:r>
            <w:r w:rsidRPr="00996A76">
              <w:rPr>
                <w:rFonts w:ascii="Calibri" w:eastAsia="Times New Roman" w:hAnsi="Calibri" w:cs="Calibri"/>
                <w:b/>
                <w:bCs/>
                <w:color w:val="000000"/>
                <w:sz w:val="24"/>
                <w:szCs w:val="24"/>
              </w:rPr>
              <w:t xml:space="preserve"> do SWZ (tj. nie za pośrednictwem </w:t>
            </w:r>
            <w:r w:rsidRPr="00996A76">
              <w:rPr>
                <w:rFonts w:ascii="Calibri" w:eastAsia="Times New Roman" w:hAnsi="Calibri" w:cs="Calibri"/>
                <w:b/>
                <w:bCs/>
                <w:i/>
                <w:iCs/>
                <w:color w:val="000000"/>
                <w:sz w:val="24"/>
                <w:szCs w:val="24"/>
              </w:rPr>
              <w:t xml:space="preserve">„interaktywnego Formularza ofertowego, który umożliwia Platforma </w:t>
            </w:r>
            <w:r w:rsidRPr="00996A76">
              <w:rPr>
                <w:rFonts w:ascii="Calibri" w:eastAsia="Times New Roman" w:hAnsi="Calibri" w:cs="Calibri"/>
                <w:b/>
                <w:bCs/>
                <w:i/>
                <w:iCs/>
                <w:color w:val="000000"/>
                <w:sz w:val="24"/>
                <w:szCs w:val="24"/>
              </w:rPr>
              <w:br/>
              <w:t>e-zamówienia”</w:t>
            </w:r>
            <w:r w:rsidRPr="00996A76">
              <w:rPr>
                <w:rFonts w:ascii="Calibri" w:eastAsia="Times New Roman" w:hAnsi="Calibri" w:cs="Calibri"/>
                <w:b/>
                <w:bCs/>
                <w:color w:val="000000"/>
                <w:sz w:val="24"/>
                <w:szCs w:val="24"/>
              </w:rPr>
              <w:t xml:space="preserve">), podczas czynności składania oferty może pojawić się komunikat o następującej treści: </w:t>
            </w:r>
            <w:r w:rsidRPr="00996A76">
              <w:rPr>
                <w:rFonts w:ascii="Calibri" w:eastAsia="Times New Roman" w:hAnsi="Calibri" w:cs="Calibri"/>
                <w:b/>
                <w:bCs/>
                <w:i/>
                <w:iCs/>
                <w:color w:val="000000"/>
                <w:sz w:val="24"/>
                <w:szCs w:val="24"/>
              </w:rPr>
              <w:t>„Czy chcesz kontynuować?</w:t>
            </w:r>
            <w:r w:rsidRPr="00996A76">
              <w:rPr>
                <w:rFonts w:ascii="Calibri" w:eastAsia="Times New Roman" w:hAnsi="Calibri" w:cs="Calibri"/>
                <w:b/>
                <w:bCs/>
                <w:color w:val="000000"/>
                <w:sz w:val="24"/>
                <w:szCs w:val="24"/>
              </w:rPr>
              <w:t xml:space="preserve"> </w:t>
            </w:r>
            <w:r w:rsidRPr="00996A76">
              <w:rPr>
                <w:rFonts w:ascii="Calibri" w:eastAsia="Times New Roman" w:hAnsi="Calibri" w:cs="Calibri"/>
                <w:b/>
                <w:bCs/>
                <w:i/>
                <w:iCs/>
                <w:color w:val="000000"/>
                <w:sz w:val="24"/>
                <w:szCs w:val="24"/>
              </w:rPr>
              <w:t>Postępowanie nie posiada opublikowanego formularza do tego etapu postępowania.</w:t>
            </w:r>
            <w:r w:rsidRPr="00996A76">
              <w:rPr>
                <w:rFonts w:ascii="Calibri" w:eastAsia="Times New Roman" w:hAnsi="Calibri" w:cs="Calibri"/>
                <w:b/>
                <w:bCs/>
                <w:color w:val="000000"/>
                <w:sz w:val="24"/>
                <w:szCs w:val="24"/>
              </w:rPr>
              <w:t xml:space="preserve"> </w:t>
            </w:r>
            <w:r w:rsidRPr="00996A76">
              <w:rPr>
                <w:rFonts w:ascii="Calibri" w:eastAsia="Times New Roman" w:hAnsi="Calibri" w:cs="Calibri"/>
                <w:b/>
                <w:bCs/>
                <w:i/>
                <w:iCs/>
                <w:color w:val="000000"/>
                <w:sz w:val="24"/>
                <w:szCs w:val="24"/>
              </w:rPr>
              <w:t xml:space="preserve">Plik [w tym miejscu pojawia się nazwa pliku] nie jest poprawnym formularzem interaktywnym </w:t>
            </w:r>
            <w:r w:rsidRPr="00996A76">
              <w:rPr>
                <w:rFonts w:ascii="Calibri" w:eastAsia="Times New Roman" w:hAnsi="Calibri" w:cs="Calibri"/>
                <w:b/>
                <w:bCs/>
                <w:i/>
                <w:iCs/>
                <w:color w:val="000000"/>
                <w:sz w:val="24"/>
                <w:szCs w:val="24"/>
              </w:rPr>
              <w:lastRenderedPageBreak/>
              <w:t>wygenerowanym na Platformie."</w:t>
            </w:r>
            <w:r w:rsidRPr="00996A76">
              <w:rPr>
                <w:rFonts w:ascii="Calibri" w:eastAsia="Times New Roman" w:hAnsi="Calibri" w:cs="Calibri"/>
                <w:b/>
                <w:bCs/>
                <w:color w:val="000000"/>
                <w:sz w:val="24"/>
                <w:szCs w:val="24"/>
              </w:rPr>
              <w:t xml:space="preserve"> </w:t>
            </w:r>
          </w:p>
          <w:p w14:paraId="28C04455" w14:textId="77777777" w:rsidR="00996A76" w:rsidRPr="00996A76" w:rsidRDefault="00996A76" w:rsidP="00996A76">
            <w:pPr>
              <w:widowControl w:val="0"/>
              <w:spacing w:after="0" w:line="240" w:lineRule="auto"/>
              <w:contextualSpacing/>
              <w:jc w:val="both"/>
              <w:outlineLvl w:val="3"/>
              <w:rPr>
                <w:rFonts w:ascii="Calibri" w:eastAsia="Times New Roman" w:hAnsi="Calibri" w:cs="Calibri"/>
                <w:sz w:val="24"/>
                <w:szCs w:val="24"/>
              </w:rPr>
            </w:pPr>
            <w:r w:rsidRPr="00996A76">
              <w:rPr>
                <w:rFonts w:ascii="Calibri" w:eastAsia="Times New Roman" w:hAnsi="Calibri" w:cs="Calibri"/>
                <w:b/>
                <w:bCs/>
                <w:color w:val="000000"/>
                <w:sz w:val="24"/>
                <w:szCs w:val="24"/>
              </w:rPr>
              <w:t>W takim przypadku należy wybrać opcję „Tak, chcę kontynuować".</w:t>
            </w:r>
          </w:p>
        </w:tc>
      </w:tr>
    </w:tbl>
    <w:p w14:paraId="687A7936" w14:textId="77777777" w:rsidR="00996A76" w:rsidRPr="00996A76" w:rsidRDefault="00996A76" w:rsidP="00996A76">
      <w:pPr>
        <w:widowControl w:val="0"/>
        <w:spacing w:after="0" w:line="240" w:lineRule="auto"/>
        <w:ind w:left="720"/>
        <w:contextualSpacing/>
        <w:outlineLvl w:val="3"/>
        <w:rPr>
          <w:rFonts w:ascii="Calibri" w:eastAsia="Times New Roman" w:hAnsi="Calibri" w:cs="Calibri"/>
          <w:sz w:val="24"/>
          <w:szCs w:val="24"/>
        </w:rPr>
      </w:pPr>
    </w:p>
    <w:p w14:paraId="3D88EA5A" w14:textId="57409484" w:rsidR="00996A76" w:rsidRPr="00996A76" w:rsidRDefault="00996A76" w:rsidP="00D679FB">
      <w:pPr>
        <w:widowControl w:val="0"/>
        <w:numPr>
          <w:ilvl w:val="1"/>
          <w:numId w:val="38"/>
        </w:numPr>
        <w:spacing w:after="0" w:line="240" w:lineRule="auto"/>
        <w:contextualSpacing/>
        <w:jc w:val="both"/>
        <w:outlineLvl w:val="3"/>
        <w:rPr>
          <w:rFonts w:ascii="Calibri" w:eastAsia="Times New Roman" w:hAnsi="Calibri" w:cs="Calibri"/>
          <w:sz w:val="24"/>
          <w:szCs w:val="24"/>
        </w:rPr>
      </w:pPr>
      <w:r w:rsidRPr="00996A76">
        <w:rPr>
          <w:rFonts w:ascii="Calibri" w:eastAsia="Times New Roman" w:hAnsi="Calibri" w:cs="Calibri"/>
          <w:sz w:val="24"/>
          <w:szCs w:val="24"/>
        </w:rPr>
        <w:t xml:space="preserve">Formularz ofertowy podpisuje się </w:t>
      </w:r>
      <w:r w:rsidRPr="00996A76">
        <w:rPr>
          <w:rFonts w:ascii="Calibri" w:eastAsia="Times New Roman" w:hAnsi="Calibri" w:cs="Calibri"/>
          <w:sz w:val="24"/>
          <w:szCs w:val="24"/>
          <w:u w:val="single"/>
        </w:rPr>
        <w:t>kwalifikowanym podpisem elektronicznym</w:t>
      </w:r>
      <w:r w:rsidR="00CC5821" w:rsidRPr="000E1CE8">
        <w:rPr>
          <w:rFonts w:ascii="Calibri" w:eastAsia="Times New Roman" w:hAnsi="Calibri" w:cs="Calibri"/>
          <w:sz w:val="24"/>
          <w:szCs w:val="24"/>
          <w:u w:val="single"/>
        </w:rPr>
        <w:t xml:space="preserve"> lub podpisem zaufanym  lub osobistym</w:t>
      </w:r>
      <w:r w:rsidRPr="00996A76">
        <w:rPr>
          <w:rFonts w:ascii="Calibri" w:eastAsia="Times New Roman" w:hAnsi="Calibri" w:cs="Calibri"/>
          <w:sz w:val="24"/>
          <w:szCs w:val="24"/>
        </w:rPr>
        <w:t xml:space="preserve">. Rekomendowanym wariantem podpisu jest typ wewnętrzny. </w:t>
      </w:r>
      <w:r w:rsidRPr="00996A76">
        <w:rPr>
          <w:rFonts w:ascii="Calibri" w:eastAsia="Times New Roman" w:hAnsi="Calibri" w:cs="Calibri"/>
          <w:sz w:val="24"/>
          <w:szCs w:val="24"/>
          <w:u w:val="single"/>
        </w:rPr>
        <w:t xml:space="preserve">Podpis formularza ofertowego wariantem podpisu w typie zewnętrznym również jest możliwy, tylko w tym przypadku, powstały oddzielny plik podpisu dla tego formularza należy załączyć w polu </w:t>
      </w:r>
      <w:r w:rsidRPr="00996A76">
        <w:rPr>
          <w:rFonts w:ascii="Calibri" w:eastAsia="Times New Roman" w:hAnsi="Calibri" w:cs="Calibri"/>
          <w:i/>
          <w:iCs/>
          <w:sz w:val="24"/>
          <w:szCs w:val="24"/>
          <w:u w:val="single"/>
        </w:rPr>
        <w:t>„Załączniki i inne dokumenty przedstawione w ofercie przez Wykonawcę”.</w:t>
      </w:r>
    </w:p>
    <w:p w14:paraId="48936173" w14:textId="2104691E" w:rsidR="00996A76" w:rsidRPr="00996A76" w:rsidRDefault="00996A76" w:rsidP="00D679FB">
      <w:pPr>
        <w:widowControl w:val="0"/>
        <w:numPr>
          <w:ilvl w:val="1"/>
          <w:numId w:val="38"/>
        </w:numPr>
        <w:spacing w:after="0" w:line="240" w:lineRule="auto"/>
        <w:contextualSpacing/>
        <w:jc w:val="both"/>
        <w:outlineLvl w:val="3"/>
        <w:rPr>
          <w:rFonts w:ascii="Calibri" w:eastAsia="Times New Roman" w:hAnsi="Calibri" w:cs="Calibri"/>
          <w:sz w:val="24"/>
          <w:szCs w:val="24"/>
        </w:rPr>
      </w:pPr>
      <w:r w:rsidRPr="00996A76">
        <w:rPr>
          <w:rFonts w:ascii="Calibri" w:eastAsia="Times New Roman" w:hAnsi="Calibri" w:cs="Calibri"/>
          <w:sz w:val="24"/>
          <w:szCs w:val="24"/>
        </w:rPr>
        <w:t xml:space="preserve">Pozostałe dokumenty wchodzące w skład oferty lub składane wraz z ofertą, które są zgodne z ustawą </w:t>
      </w:r>
      <w:proofErr w:type="spellStart"/>
      <w:r w:rsidRPr="00996A76">
        <w:rPr>
          <w:rFonts w:ascii="Calibri" w:eastAsia="Times New Roman" w:hAnsi="Calibri" w:cs="Calibri"/>
          <w:sz w:val="24"/>
          <w:szCs w:val="24"/>
        </w:rPr>
        <w:t>Pzp</w:t>
      </w:r>
      <w:proofErr w:type="spellEnd"/>
      <w:r w:rsidRPr="00996A76">
        <w:rPr>
          <w:rFonts w:ascii="Calibri" w:eastAsia="Times New Roman" w:hAnsi="Calibri" w:cs="Calibri"/>
          <w:sz w:val="24"/>
          <w:szCs w:val="24"/>
        </w:rPr>
        <w:t xml:space="preserve"> lub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opatrzone kwalifikowanym podpisem elektronicznym</w:t>
      </w:r>
      <w:r w:rsidR="000E1CE8" w:rsidRPr="000E1CE8">
        <w:rPr>
          <w:rFonts w:ascii="Calibri" w:eastAsia="Times New Roman" w:hAnsi="Calibri" w:cs="Calibri"/>
          <w:sz w:val="24"/>
          <w:szCs w:val="24"/>
        </w:rPr>
        <w:t>, podpisem zaufanym lub osobistym</w:t>
      </w:r>
      <w:r w:rsidRPr="00996A76">
        <w:rPr>
          <w:rFonts w:ascii="Calibri" w:eastAsia="Times New Roman" w:hAnsi="Calibri" w:cs="Calibri"/>
          <w:sz w:val="24"/>
          <w:szCs w:val="24"/>
        </w:rPr>
        <w:t xml:space="preserve">, mogą być zgodnie z wyborem wykonawcy/wykonawcy wspólnie ubiegającego się o udzielenie zamówienia/podmiotu udostępniającego zasoby opatrzone podpisem typu zewnętrznego lub wewnętrznego. W zależności od rodzaju podpisu i jego typu (zewnętrzny, wewnętrzny) w polu „Załączniki i inne dokumenty przedstawione w ofercie przez Wykonawcę” dodaje się uprzednio podpisane dokumenty wraz z wygenerowanym plikiem podpisu (typ zewnętrzny) lub dokument z wszytym podpisem (typ wewnętrzny). </w:t>
      </w:r>
    </w:p>
    <w:p w14:paraId="590E620D" w14:textId="71A4FA7C" w:rsidR="00996A76" w:rsidRPr="00996A76" w:rsidRDefault="00996A76" w:rsidP="00D679FB">
      <w:pPr>
        <w:widowControl w:val="0"/>
        <w:numPr>
          <w:ilvl w:val="1"/>
          <w:numId w:val="38"/>
        </w:numPr>
        <w:spacing w:after="0" w:line="240" w:lineRule="auto"/>
        <w:contextualSpacing/>
        <w:jc w:val="both"/>
        <w:outlineLvl w:val="3"/>
        <w:rPr>
          <w:rFonts w:ascii="Calibri" w:eastAsia="Times New Roman" w:hAnsi="Calibri" w:cs="Calibri"/>
          <w:sz w:val="24"/>
          <w:szCs w:val="24"/>
        </w:rPr>
      </w:pPr>
      <w:r w:rsidRPr="00996A76">
        <w:rPr>
          <w:rFonts w:ascii="Calibri" w:eastAsia="Times New Roman" w:hAnsi="Calibri" w:cs="Calibri"/>
          <w:sz w:val="24"/>
          <w:szCs w:val="24"/>
        </w:rPr>
        <w:t>W przypadku przekazywania dokumentu elektronicznego w formacie poddającym dane kompresji, opatrzenie pliku zawierającego skompresowane dokumenty kwalifikowanym podpisem elektronicznym</w:t>
      </w:r>
      <w:r w:rsidR="000E1CE8" w:rsidRPr="000E1CE8">
        <w:rPr>
          <w:rFonts w:ascii="Calibri" w:eastAsia="Times New Roman" w:hAnsi="Calibri" w:cs="Calibri"/>
          <w:sz w:val="24"/>
          <w:szCs w:val="24"/>
        </w:rPr>
        <w:t>, podpisem zaufanym lub osobistym</w:t>
      </w:r>
      <w:r w:rsidRPr="00996A76">
        <w:rPr>
          <w:rFonts w:ascii="Calibri" w:eastAsia="Times New Roman" w:hAnsi="Calibri" w:cs="Calibri"/>
          <w:sz w:val="24"/>
          <w:szCs w:val="24"/>
        </w:rPr>
        <w:t>, jest równoznaczne z opatrzeniem wszystkich dokumentów zawartych w tym pliku kwalifikowanym podpisem elektronicznym</w:t>
      </w:r>
      <w:r w:rsidR="00CC5821" w:rsidRPr="000E1CE8">
        <w:rPr>
          <w:rFonts w:ascii="Calibri" w:eastAsia="Times New Roman" w:hAnsi="Calibri" w:cs="Calibri"/>
          <w:sz w:val="24"/>
          <w:szCs w:val="24"/>
        </w:rPr>
        <w:t>, podpisem zaufanym lub osobistym</w:t>
      </w:r>
      <w:r w:rsidRPr="00996A76">
        <w:rPr>
          <w:rFonts w:ascii="Calibri" w:eastAsia="Times New Roman" w:hAnsi="Calibri" w:cs="Calibri"/>
          <w:sz w:val="24"/>
          <w:szCs w:val="24"/>
        </w:rPr>
        <w:t>.</w:t>
      </w:r>
    </w:p>
    <w:p w14:paraId="17D46E6F" w14:textId="77777777" w:rsidR="00996A76" w:rsidRPr="00996A76" w:rsidRDefault="00996A76" w:rsidP="00D679FB">
      <w:pPr>
        <w:widowControl w:val="0"/>
        <w:numPr>
          <w:ilvl w:val="1"/>
          <w:numId w:val="38"/>
        </w:numPr>
        <w:spacing w:after="0" w:line="240" w:lineRule="auto"/>
        <w:contextualSpacing/>
        <w:jc w:val="both"/>
        <w:outlineLvl w:val="3"/>
        <w:rPr>
          <w:rFonts w:ascii="Calibri" w:eastAsia="Times New Roman" w:hAnsi="Calibri" w:cs="Calibri"/>
          <w:sz w:val="24"/>
          <w:szCs w:val="24"/>
        </w:rPr>
      </w:pPr>
      <w:r w:rsidRPr="00996A76">
        <w:rPr>
          <w:rFonts w:ascii="Calibri" w:eastAsia="Times New Roman" w:hAnsi="Calibri" w:cs="Calibri"/>
          <w:sz w:val="24"/>
          <w:szCs w:val="24"/>
        </w:rPr>
        <w:t xml:space="preserve">System sprawdza, czy złożone pliki są podpisane i automatycznie je szyfruje, jednocześnie informując o tym wykonawcę. Potwierdzenie czasu przekazania </w:t>
      </w:r>
      <w:r w:rsidRPr="00996A76">
        <w:rPr>
          <w:rFonts w:ascii="Calibri" w:eastAsia="Times New Roman" w:hAnsi="Calibri" w:cs="Calibri"/>
          <w:sz w:val="24"/>
          <w:szCs w:val="24"/>
        </w:rPr>
        <w:br/>
        <w:t xml:space="preserve">i odbioru oferty znajduje się w Elektronicznym Potwierdzeniu Przesłania (EPP) </w:t>
      </w:r>
      <w:r w:rsidRPr="00996A76">
        <w:rPr>
          <w:rFonts w:ascii="Calibri" w:eastAsia="Times New Roman" w:hAnsi="Calibri" w:cs="Calibri"/>
          <w:sz w:val="24"/>
          <w:szCs w:val="24"/>
        </w:rPr>
        <w:br/>
        <w:t>i Elektronicznym Potwierdzeniu Odebrania (EPO). EPP i EPO dostępne są dla zalogowanego Wykonawcy w zakładce „Oferty/Wnioski”.</w:t>
      </w:r>
    </w:p>
    <w:p w14:paraId="4B9D4668" w14:textId="77777777" w:rsidR="00996A76" w:rsidRPr="00996A76" w:rsidRDefault="00996A76" w:rsidP="00D679FB">
      <w:pPr>
        <w:widowControl w:val="0"/>
        <w:numPr>
          <w:ilvl w:val="1"/>
          <w:numId w:val="38"/>
        </w:numPr>
        <w:spacing w:after="0" w:line="240" w:lineRule="auto"/>
        <w:contextualSpacing/>
        <w:jc w:val="both"/>
        <w:outlineLvl w:val="3"/>
        <w:rPr>
          <w:rFonts w:ascii="Calibri" w:eastAsia="Times New Roman" w:hAnsi="Calibri" w:cs="Calibri"/>
          <w:sz w:val="24"/>
          <w:szCs w:val="24"/>
        </w:rPr>
      </w:pPr>
      <w:r w:rsidRPr="00996A76">
        <w:rPr>
          <w:rFonts w:ascii="Calibri" w:eastAsia="Times New Roman" w:hAnsi="Calibri" w:cs="Calibri"/>
          <w:sz w:val="24"/>
          <w:szCs w:val="24"/>
        </w:rPr>
        <w:t>Maksymalny łączny rozmiar plików stanowiących ofertę lub składanych wraz z ofertą to 250 MB.</w:t>
      </w:r>
    </w:p>
    <w:p w14:paraId="6BA2D274" w14:textId="77777777" w:rsidR="00996A76" w:rsidRPr="00996A76" w:rsidRDefault="00996A76" w:rsidP="00D679FB">
      <w:pPr>
        <w:widowControl w:val="0"/>
        <w:numPr>
          <w:ilvl w:val="1"/>
          <w:numId w:val="38"/>
        </w:numPr>
        <w:spacing w:after="0" w:line="240" w:lineRule="auto"/>
        <w:contextualSpacing/>
        <w:jc w:val="both"/>
        <w:outlineLvl w:val="3"/>
        <w:rPr>
          <w:rFonts w:ascii="Calibri" w:eastAsia="Times New Roman" w:hAnsi="Calibri" w:cs="Calibri"/>
          <w:sz w:val="24"/>
          <w:szCs w:val="24"/>
        </w:rPr>
      </w:pPr>
      <w:r w:rsidRPr="00996A76">
        <w:rPr>
          <w:rFonts w:ascii="Calibri" w:eastAsia="Times New Roman" w:hAnsi="Calibri" w:cs="Calibri"/>
          <w:color w:val="000000"/>
          <w:sz w:val="24"/>
          <w:szCs w:val="24"/>
        </w:rPr>
        <w:t>Na potrzeby oceny ofert oferta musi zawierać:</w:t>
      </w:r>
      <w:bookmarkStart w:id="5" w:name="_Hlk75497021"/>
    </w:p>
    <w:p w14:paraId="6070A1B4" w14:textId="6451B5B2" w:rsidR="00996A76" w:rsidRPr="000E1CE8" w:rsidRDefault="00996A76" w:rsidP="00D679FB">
      <w:pPr>
        <w:widowControl w:val="0"/>
        <w:numPr>
          <w:ilvl w:val="0"/>
          <w:numId w:val="39"/>
        </w:numPr>
        <w:spacing w:after="0" w:line="240" w:lineRule="auto"/>
        <w:ind w:left="993" w:hanging="284"/>
        <w:contextualSpacing/>
        <w:jc w:val="both"/>
        <w:outlineLvl w:val="3"/>
        <w:rPr>
          <w:rFonts w:ascii="Calibri" w:eastAsia="Times New Roman" w:hAnsi="Calibri" w:cs="Calibri"/>
          <w:bCs/>
          <w:sz w:val="24"/>
          <w:szCs w:val="24"/>
        </w:rPr>
      </w:pPr>
      <w:r w:rsidRPr="00996A76">
        <w:rPr>
          <w:rFonts w:ascii="Calibri" w:eastAsia="Times New Roman" w:hAnsi="Calibri" w:cs="Calibri"/>
          <w:b/>
          <w:bCs/>
          <w:sz w:val="24"/>
          <w:szCs w:val="24"/>
        </w:rPr>
        <w:t xml:space="preserve">Formularz ofertowy </w:t>
      </w:r>
      <w:r w:rsidRPr="00996A76">
        <w:rPr>
          <w:rFonts w:ascii="Calibri" w:eastAsia="Times New Roman" w:hAnsi="Calibri" w:cs="Calibri"/>
          <w:bCs/>
          <w:sz w:val="24"/>
          <w:szCs w:val="24"/>
        </w:rPr>
        <w:t xml:space="preserve">– do wykorzystania wzór (druk), stanowiący </w:t>
      </w:r>
      <w:r w:rsidRPr="00996A76">
        <w:rPr>
          <w:rFonts w:ascii="Calibri" w:eastAsia="Times New Roman" w:hAnsi="Calibri" w:cs="Calibri"/>
          <w:b/>
          <w:bCs/>
          <w:sz w:val="24"/>
          <w:szCs w:val="24"/>
        </w:rPr>
        <w:t xml:space="preserve">Załącznik nr </w:t>
      </w:r>
      <w:r w:rsidR="00CC5821" w:rsidRPr="000E1CE8">
        <w:rPr>
          <w:rFonts w:ascii="Calibri" w:eastAsia="Times New Roman" w:hAnsi="Calibri" w:cs="Calibri"/>
          <w:b/>
          <w:bCs/>
          <w:sz w:val="24"/>
          <w:szCs w:val="24"/>
        </w:rPr>
        <w:t>2</w:t>
      </w:r>
      <w:r w:rsidRPr="00996A76">
        <w:rPr>
          <w:rFonts w:ascii="Calibri" w:eastAsia="Times New Roman" w:hAnsi="Calibri" w:cs="Calibri"/>
          <w:b/>
          <w:bCs/>
          <w:sz w:val="24"/>
          <w:szCs w:val="24"/>
        </w:rPr>
        <w:t xml:space="preserve"> do SWZ </w:t>
      </w:r>
      <w:r w:rsidRPr="00996A76">
        <w:rPr>
          <w:rFonts w:ascii="Calibri" w:eastAsia="Times New Roman" w:hAnsi="Calibri" w:cs="Calibri"/>
          <w:bCs/>
          <w:sz w:val="24"/>
          <w:szCs w:val="24"/>
        </w:rPr>
        <w:t>(przy czym Wykonawca może sporządzić ofertę wg innego wzorca, powinna ona wówczas obejmować dane wymagane dla oferty w SWZ i załącznikach);</w:t>
      </w:r>
    </w:p>
    <w:p w14:paraId="78786DE9" w14:textId="77777777" w:rsidR="000E1CE8" w:rsidRPr="000E1CE8" w:rsidRDefault="000E1CE8" w:rsidP="00D679FB">
      <w:pPr>
        <w:numPr>
          <w:ilvl w:val="0"/>
          <w:numId w:val="39"/>
        </w:numPr>
        <w:spacing w:after="0" w:line="240" w:lineRule="auto"/>
        <w:rPr>
          <w:rFonts w:ascii="Calibri" w:hAnsi="Calibri" w:cs="Calibri"/>
          <w:sz w:val="24"/>
          <w:szCs w:val="24"/>
        </w:rPr>
      </w:pPr>
      <w:r w:rsidRPr="000E1CE8">
        <w:rPr>
          <w:rFonts w:ascii="Calibri" w:hAnsi="Calibri" w:cs="Calibri"/>
          <w:sz w:val="24"/>
          <w:szCs w:val="24"/>
        </w:rPr>
        <w:t xml:space="preserve">Oświadczenia o których mowa w rozdziale 8.1 SWZ;  </w:t>
      </w:r>
    </w:p>
    <w:p w14:paraId="3F1D8319" w14:textId="77777777" w:rsidR="000E1CE8" w:rsidRPr="000E1CE8" w:rsidRDefault="000E1CE8" w:rsidP="00D679FB">
      <w:pPr>
        <w:numPr>
          <w:ilvl w:val="0"/>
          <w:numId w:val="39"/>
        </w:numPr>
        <w:spacing w:after="0" w:line="240" w:lineRule="auto"/>
        <w:rPr>
          <w:rFonts w:ascii="Calibri" w:hAnsi="Calibri" w:cs="Calibri"/>
          <w:sz w:val="24"/>
          <w:szCs w:val="24"/>
        </w:rPr>
      </w:pPr>
      <w:r w:rsidRPr="000E1CE8">
        <w:rPr>
          <w:rFonts w:ascii="Calibri" w:hAnsi="Calibri" w:cs="Calibri"/>
          <w:sz w:val="24"/>
          <w:szCs w:val="24"/>
        </w:rPr>
        <w:t>Oświadczenie stanowiące załącznik nr 4 do SWZ -  jeśli dotyczy</w:t>
      </w:r>
    </w:p>
    <w:p w14:paraId="6A3B2EDF" w14:textId="77777777" w:rsidR="000E1CE8" w:rsidRPr="000E1CE8" w:rsidRDefault="000E1CE8" w:rsidP="00D679FB">
      <w:pPr>
        <w:numPr>
          <w:ilvl w:val="0"/>
          <w:numId w:val="39"/>
        </w:numPr>
        <w:spacing w:after="0" w:line="240" w:lineRule="auto"/>
        <w:rPr>
          <w:rFonts w:ascii="Calibri" w:hAnsi="Calibri" w:cs="Calibri"/>
          <w:sz w:val="24"/>
          <w:szCs w:val="24"/>
        </w:rPr>
      </w:pPr>
      <w:r w:rsidRPr="000E1CE8">
        <w:rPr>
          <w:rFonts w:ascii="Calibri" w:hAnsi="Calibri" w:cs="Calibri"/>
          <w:sz w:val="24"/>
          <w:szCs w:val="24"/>
        </w:rPr>
        <w:t>Oświadczenie stanowiące załącznik nr 4a do SWZ  - jeśli dotyczy</w:t>
      </w:r>
    </w:p>
    <w:p w14:paraId="7B820437" w14:textId="77777777" w:rsidR="000E1CE8" w:rsidRPr="000E1CE8" w:rsidRDefault="000E1CE8" w:rsidP="00D679FB">
      <w:pPr>
        <w:numPr>
          <w:ilvl w:val="0"/>
          <w:numId w:val="39"/>
        </w:numPr>
        <w:spacing w:after="0" w:line="240" w:lineRule="auto"/>
        <w:rPr>
          <w:rFonts w:ascii="Calibri" w:hAnsi="Calibri" w:cs="Calibri"/>
          <w:sz w:val="24"/>
          <w:szCs w:val="24"/>
        </w:rPr>
      </w:pPr>
      <w:r w:rsidRPr="000E1CE8">
        <w:rPr>
          <w:rFonts w:ascii="Calibri" w:hAnsi="Calibri" w:cs="Calibri"/>
          <w:sz w:val="24"/>
          <w:szCs w:val="24"/>
        </w:rPr>
        <w:t>Oświadczenie stanowiące załącznik nr 5 do SWZ -  jeśli dotyczy</w:t>
      </w:r>
    </w:p>
    <w:p w14:paraId="24C32D92" w14:textId="7856A6DE" w:rsidR="00996A76" w:rsidRPr="00996A76" w:rsidRDefault="00996A76" w:rsidP="00D679FB">
      <w:pPr>
        <w:numPr>
          <w:ilvl w:val="0"/>
          <w:numId w:val="39"/>
        </w:numPr>
        <w:spacing w:after="0" w:line="240" w:lineRule="auto"/>
        <w:rPr>
          <w:rFonts w:ascii="Calibri" w:hAnsi="Calibri" w:cs="Calibri"/>
          <w:sz w:val="24"/>
          <w:szCs w:val="24"/>
        </w:rPr>
      </w:pPr>
      <w:r w:rsidRPr="00996A76">
        <w:rPr>
          <w:rFonts w:ascii="Calibri" w:eastAsia="Times New Roman" w:hAnsi="Calibri" w:cs="Calibri"/>
          <w:b/>
          <w:bCs/>
          <w:sz w:val="24"/>
          <w:szCs w:val="24"/>
        </w:rPr>
        <w:t xml:space="preserve">Potwierdzenie umocowania do działania w imieniu Wykonawcy </w:t>
      </w:r>
      <w:r w:rsidRPr="00996A76">
        <w:rPr>
          <w:rFonts w:ascii="Calibri" w:eastAsia="Times New Roman" w:hAnsi="Calibri" w:cs="Calibri"/>
          <w:b/>
          <w:bCs/>
          <w:color w:val="000000"/>
          <w:sz w:val="24"/>
          <w:szCs w:val="24"/>
        </w:rPr>
        <w:t>lub podmiotu udostępniającego zasoby</w:t>
      </w:r>
      <w:r w:rsidRPr="00996A76">
        <w:rPr>
          <w:rFonts w:ascii="Calibri" w:eastAsia="Times New Roman" w:hAnsi="Calibri" w:cs="Calibri"/>
          <w:b/>
          <w:bCs/>
          <w:sz w:val="24"/>
          <w:szCs w:val="24"/>
        </w:rPr>
        <w:t>:</w:t>
      </w:r>
    </w:p>
    <w:p w14:paraId="6EB8074A" w14:textId="77777777" w:rsidR="00996A76" w:rsidRPr="00996A76" w:rsidRDefault="00996A76" w:rsidP="00D679FB">
      <w:pPr>
        <w:widowControl w:val="0"/>
        <w:numPr>
          <w:ilvl w:val="0"/>
          <w:numId w:val="37"/>
        </w:numPr>
        <w:spacing w:after="0" w:line="240" w:lineRule="auto"/>
        <w:contextualSpacing/>
        <w:jc w:val="both"/>
        <w:outlineLvl w:val="3"/>
        <w:rPr>
          <w:rFonts w:ascii="Calibri" w:eastAsia="Times New Roman" w:hAnsi="Calibri" w:cs="Calibri"/>
          <w:b/>
          <w:bCs/>
          <w:sz w:val="24"/>
          <w:szCs w:val="24"/>
        </w:rPr>
      </w:pPr>
      <w:r w:rsidRPr="00996A76">
        <w:rPr>
          <w:rFonts w:ascii="Calibri" w:eastAsia="Times New Roman" w:hAnsi="Calibri" w:cs="Calibri"/>
          <w:sz w:val="24"/>
          <w:szCs w:val="24"/>
        </w:rPr>
        <w:t>Zamawiający w</w:t>
      </w:r>
      <w:r w:rsidRPr="00996A76">
        <w:rPr>
          <w:rFonts w:ascii="Calibri" w:eastAsia="Times New Roman" w:hAnsi="Calibri" w:cs="Calibri"/>
          <w:b/>
          <w:bCs/>
          <w:sz w:val="24"/>
          <w:szCs w:val="24"/>
        </w:rPr>
        <w:t xml:space="preserve"> </w:t>
      </w:r>
      <w:r w:rsidRPr="00996A76">
        <w:rPr>
          <w:rFonts w:ascii="Calibri" w:eastAsia="Times New Roman" w:hAnsi="Calibri" w:cs="Calibri"/>
          <w:color w:val="000000"/>
          <w:sz w:val="24"/>
          <w:szCs w:val="24"/>
        </w:rPr>
        <w:t xml:space="preserve">celu potwierdzenia, że osoba działająca w imieniu Wykonawcy lub podmiotu udostępniającego zasoby jest umocowana do jego reprezentowania, </w:t>
      </w:r>
      <w:r w:rsidRPr="00996A76">
        <w:rPr>
          <w:rFonts w:ascii="Calibri" w:eastAsia="Times New Roman" w:hAnsi="Calibri" w:cs="Calibri"/>
          <w:b/>
          <w:bCs/>
          <w:color w:val="000000"/>
          <w:sz w:val="24"/>
          <w:szCs w:val="24"/>
        </w:rPr>
        <w:t xml:space="preserve">żąda złożenia wraz z ofertą odpisu lub informacji z </w:t>
      </w:r>
      <w:r w:rsidRPr="00996A76">
        <w:rPr>
          <w:rFonts w:ascii="Calibri" w:eastAsia="Times New Roman" w:hAnsi="Calibri" w:cs="Calibri"/>
          <w:b/>
          <w:bCs/>
          <w:color w:val="000000"/>
          <w:sz w:val="24"/>
          <w:szCs w:val="24"/>
        </w:rPr>
        <w:lastRenderedPageBreak/>
        <w:t>Krajowego Rejestru Sądowego, Centralnej Ewidencji i Informacji o Działalności Gospodarczej lub innego właściwego rejestru</w:t>
      </w:r>
      <w:r w:rsidRPr="00996A76">
        <w:rPr>
          <w:rFonts w:ascii="Calibri" w:eastAsia="Times New Roman" w:hAnsi="Calibri" w:cs="Calibri"/>
          <w:color w:val="000000"/>
          <w:sz w:val="24"/>
          <w:szCs w:val="24"/>
        </w:rPr>
        <w:t>;</w:t>
      </w:r>
    </w:p>
    <w:p w14:paraId="24FC8624" w14:textId="77777777" w:rsidR="00996A76" w:rsidRPr="00996A76" w:rsidRDefault="00996A76" w:rsidP="00D679FB">
      <w:pPr>
        <w:widowControl w:val="0"/>
        <w:numPr>
          <w:ilvl w:val="0"/>
          <w:numId w:val="37"/>
        </w:numPr>
        <w:spacing w:after="0" w:line="240" w:lineRule="auto"/>
        <w:contextualSpacing/>
        <w:jc w:val="both"/>
        <w:outlineLvl w:val="3"/>
        <w:rPr>
          <w:rFonts w:ascii="Calibri" w:eastAsia="Times New Roman" w:hAnsi="Calibri" w:cs="Calibri"/>
          <w:b/>
          <w:bCs/>
          <w:sz w:val="24"/>
          <w:szCs w:val="24"/>
        </w:rPr>
      </w:pPr>
      <w:r w:rsidRPr="00996A76">
        <w:rPr>
          <w:rFonts w:ascii="Calibri" w:eastAsia="Times New Roman" w:hAnsi="Calibri" w:cs="Calibri"/>
          <w:color w:val="000000"/>
          <w:sz w:val="24"/>
          <w:szCs w:val="24"/>
        </w:rPr>
        <w:t>Wykonawca lub podmiot udostępniający zasoby nie jest zobowiązany do złożenia dokumentów, o których mowa w lit a), jeżeli Zamawiający może je uzyskać za pomocą bezpłatnych i ogólnodostępnych baz danych, o ile wykonawca wskazał dane umożliwiające dostęp do tych dokumentów.</w:t>
      </w:r>
    </w:p>
    <w:p w14:paraId="06B2C80E" w14:textId="77777777" w:rsidR="00996A76" w:rsidRPr="00996A76" w:rsidRDefault="00996A76" w:rsidP="00D679FB">
      <w:pPr>
        <w:widowControl w:val="0"/>
        <w:numPr>
          <w:ilvl w:val="0"/>
          <w:numId w:val="37"/>
        </w:numPr>
        <w:spacing w:after="0" w:line="240" w:lineRule="auto"/>
        <w:contextualSpacing/>
        <w:jc w:val="both"/>
        <w:outlineLvl w:val="3"/>
        <w:rPr>
          <w:rFonts w:ascii="Calibri" w:eastAsia="Times New Roman" w:hAnsi="Calibri" w:cs="Calibri"/>
          <w:b/>
          <w:bCs/>
          <w:sz w:val="24"/>
          <w:szCs w:val="24"/>
        </w:rPr>
      </w:pPr>
      <w:r w:rsidRPr="00996A76">
        <w:rPr>
          <w:rFonts w:ascii="Calibri" w:eastAsia="Times New Roman" w:hAnsi="Calibri" w:cs="Calibri"/>
          <w:color w:val="000000"/>
          <w:sz w:val="24"/>
          <w:szCs w:val="24"/>
        </w:rPr>
        <w:t xml:space="preserve">jeżeli w imieniu Wykonawcy lub podmiotu udostępniającego zasoby działa osoba, której umocowanie do jego reprezentowania nie wynika z dokumentów, o których mowa w lit a), Zamawiający żąda od Wykonawcy lub podmiotu udostępniającego zasoby złożenia wraz z ofertą pełnomocnictwa lub innego dokumentu potwierdzającego umocowanie do reprezentowania Wykonawcy. </w:t>
      </w:r>
    </w:p>
    <w:p w14:paraId="13B184AD" w14:textId="73807443" w:rsidR="00996A76" w:rsidRPr="000E1CE8" w:rsidRDefault="00996A76" w:rsidP="00D679FB">
      <w:pPr>
        <w:pStyle w:val="Akapitzlist"/>
        <w:widowControl w:val="0"/>
        <w:numPr>
          <w:ilvl w:val="0"/>
          <w:numId w:val="39"/>
        </w:numPr>
        <w:spacing w:after="0" w:line="240" w:lineRule="auto"/>
        <w:jc w:val="both"/>
        <w:outlineLvl w:val="3"/>
        <w:rPr>
          <w:rFonts w:ascii="Calibri" w:eastAsia="Times New Roman" w:hAnsi="Calibri" w:cs="Calibri"/>
          <w:bCs/>
          <w:sz w:val="24"/>
          <w:szCs w:val="24"/>
        </w:rPr>
      </w:pPr>
      <w:r w:rsidRPr="000E1CE8">
        <w:rPr>
          <w:rFonts w:ascii="Calibri" w:eastAsia="Times New Roman" w:hAnsi="Calibri" w:cs="Calibri"/>
          <w:b/>
          <w:bCs/>
          <w:sz w:val="24"/>
          <w:szCs w:val="24"/>
        </w:rPr>
        <w:t xml:space="preserve">Pełnomocnictwo </w:t>
      </w:r>
      <w:r w:rsidRPr="000E1CE8">
        <w:rPr>
          <w:rFonts w:ascii="Calibri" w:eastAsia="Times New Roman" w:hAnsi="Calibri" w:cs="Calibri"/>
          <w:color w:val="000000"/>
          <w:sz w:val="24"/>
          <w:szCs w:val="24"/>
          <w:shd w:val="clear" w:color="auto" w:fill="FFFFFF"/>
        </w:rPr>
        <w:t>do reprezentowania Wykonawców wspólnie ubiegających się o udzielenie zamówienia w postępowaniu o udzielenie zamówienia albo do reprezentowania ich w postępowaniu i zawarcia umowy w sprawie zamówienia publicznego</w:t>
      </w:r>
      <w:r w:rsidRPr="000E1CE8">
        <w:rPr>
          <w:rFonts w:ascii="Calibri" w:eastAsia="Times New Roman" w:hAnsi="Calibri" w:cs="Calibri"/>
          <w:bCs/>
          <w:sz w:val="24"/>
          <w:szCs w:val="24"/>
        </w:rPr>
        <w:t xml:space="preserve"> </w:t>
      </w:r>
      <w:r w:rsidRPr="000E1CE8">
        <w:rPr>
          <w:rFonts w:ascii="Calibri" w:eastAsia="Times New Roman" w:hAnsi="Calibri" w:cs="Calibri"/>
          <w:b/>
          <w:bCs/>
          <w:i/>
          <w:sz w:val="24"/>
          <w:szCs w:val="24"/>
        </w:rPr>
        <w:t>(jeżeli dotyczy)</w:t>
      </w:r>
      <w:r w:rsidRPr="000E1CE8">
        <w:rPr>
          <w:rFonts w:ascii="Calibri" w:eastAsia="Times New Roman" w:hAnsi="Calibri" w:cs="Calibri"/>
          <w:bCs/>
          <w:sz w:val="24"/>
          <w:szCs w:val="24"/>
        </w:rPr>
        <w:t>.</w:t>
      </w:r>
    </w:p>
    <w:bookmarkEnd w:id="5"/>
    <w:p w14:paraId="1C3B8E2F" w14:textId="377482A9" w:rsidR="00996A76" w:rsidRPr="00996A76" w:rsidRDefault="00996A76" w:rsidP="00D679FB">
      <w:pPr>
        <w:widowControl w:val="0"/>
        <w:numPr>
          <w:ilvl w:val="1"/>
          <w:numId w:val="38"/>
        </w:numPr>
        <w:spacing w:after="0" w:line="240" w:lineRule="auto"/>
        <w:ind w:left="709"/>
        <w:contextualSpacing/>
        <w:jc w:val="both"/>
        <w:outlineLvl w:val="3"/>
        <w:rPr>
          <w:rFonts w:ascii="Calibri" w:eastAsia="Times New Roman" w:hAnsi="Calibri" w:cs="Calibri"/>
          <w:bCs/>
          <w:sz w:val="24"/>
          <w:szCs w:val="24"/>
        </w:rPr>
      </w:pPr>
      <w:r w:rsidRPr="00996A76">
        <w:rPr>
          <w:rFonts w:ascii="Calibri" w:eastAsia="Times New Roman" w:hAnsi="Calibri" w:cs="Calibri"/>
          <w:b/>
          <w:bCs/>
          <w:sz w:val="24"/>
          <w:szCs w:val="24"/>
        </w:rPr>
        <w:t>Pełnomocnictwo</w:t>
      </w:r>
      <w:r w:rsidRPr="00996A76">
        <w:rPr>
          <w:rFonts w:ascii="Calibri" w:eastAsia="Times New Roman" w:hAnsi="Calibri" w:cs="Calibri"/>
          <w:sz w:val="24"/>
          <w:szCs w:val="24"/>
        </w:rPr>
        <w:t xml:space="preserve">, o którym mowa w rozdziale 13.14 pkt </w:t>
      </w:r>
      <w:r w:rsidR="000E1CE8" w:rsidRPr="000E1CE8">
        <w:rPr>
          <w:rFonts w:ascii="Calibri" w:eastAsia="Times New Roman" w:hAnsi="Calibri" w:cs="Calibri"/>
          <w:sz w:val="24"/>
          <w:szCs w:val="24"/>
        </w:rPr>
        <w:t>6</w:t>
      </w:r>
      <w:r w:rsidRPr="00996A76">
        <w:rPr>
          <w:rFonts w:ascii="Calibri" w:eastAsia="Times New Roman" w:hAnsi="Calibri" w:cs="Calibri"/>
          <w:sz w:val="24"/>
          <w:szCs w:val="24"/>
        </w:rPr>
        <w:t xml:space="preserve">) lit c) i pkt </w:t>
      </w:r>
      <w:r w:rsidR="000E1CE8" w:rsidRPr="000E1CE8">
        <w:rPr>
          <w:rFonts w:ascii="Calibri" w:eastAsia="Times New Roman" w:hAnsi="Calibri" w:cs="Calibri"/>
          <w:sz w:val="24"/>
          <w:szCs w:val="24"/>
        </w:rPr>
        <w:t>7</w:t>
      </w:r>
      <w:r w:rsidRPr="00996A76">
        <w:rPr>
          <w:rFonts w:ascii="Calibri" w:eastAsia="Times New Roman" w:hAnsi="Calibri" w:cs="Calibri"/>
          <w:sz w:val="24"/>
          <w:szCs w:val="24"/>
        </w:rPr>
        <w:t>) SWZ składa się w postaci elektronicznej i opatruje się kwalifikowanym podpisem elektronicznym</w:t>
      </w:r>
      <w:r w:rsidR="000E1CE8" w:rsidRPr="000E1CE8">
        <w:rPr>
          <w:rFonts w:ascii="Calibri" w:eastAsia="Times New Roman" w:hAnsi="Calibri" w:cs="Calibri"/>
          <w:sz w:val="24"/>
          <w:szCs w:val="24"/>
        </w:rPr>
        <w:t>, podpisem zaufanym lub osobistym</w:t>
      </w:r>
      <w:r w:rsidRPr="00996A76">
        <w:rPr>
          <w:rFonts w:ascii="Calibri" w:eastAsia="Times New Roman" w:hAnsi="Calibri" w:cs="Calibri"/>
          <w:sz w:val="24"/>
          <w:szCs w:val="24"/>
        </w:rPr>
        <w:t>. W przypadku gdy pełnomocnictwo zostało sporządzone jako dokument w postaci papierowej i opatrzone własnoręcznym podpisem, przekazuje się cyfrowe odwzorowanie tego dokumentu opatrzone kwalifikowanym podpisem elektronicznym</w:t>
      </w:r>
      <w:r w:rsidR="000E1CE8" w:rsidRPr="000E1CE8">
        <w:rPr>
          <w:rFonts w:ascii="Calibri" w:eastAsia="Times New Roman" w:hAnsi="Calibri" w:cs="Calibri"/>
          <w:sz w:val="24"/>
          <w:szCs w:val="24"/>
        </w:rPr>
        <w:t>, podpisem zaufanym lub osobistym</w:t>
      </w:r>
      <w:r w:rsidRPr="00996A76">
        <w:rPr>
          <w:rFonts w:ascii="Calibri" w:eastAsia="Times New Roman" w:hAnsi="Calibri" w:cs="Calibri"/>
          <w:sz w:val="24"/>
          <w:szCs w:val="24"/>
        </w:rPr>
        <w:t>, poświadczającym zgodność cyfrowego odwzorowania z dokumentem w postaci papierowej.  Poświadczenia zgodności cyfrowego odwzorowania z dokumentem w postaci papierowej dokonuje mocodawca. Poświadczenia zgodności cyfrowego odwzorowania pełnomocnictwa z dokumentem w postaci papierowej może dokonać również notariusz.</w:t>
      </w:r>
    </w:p>
    <w:p w14:paraId="33CA506E" w14:textId="77777777" w:rsidR="00996A76" w:rsidRPr="00996A76" w:rsidRDefault="00996A76" w:rsidP="00D679FB">
      <w:pPr>
        <w:widowControl w:val="0"/>
        <w:numPr>
          <w:ilvl w:val="1"/>
          <w:numId w:val="38"/>
        </w:numPr>
        <w:spacing w:after="0" w:line="240" w:lineRule="auto"/>
        <w:ind w:left="709"/>
        <w:contextualSpacing/>
        <w:jc w:val="both"/>
        <w:outlineLvl w:val="3"/>
        <w:rPr>
          <w:rFonts w:ascii="Calibri" w:eastAsia="Times New Roman" w:hAnsi="Calibri" w:cs="Calibri"/>
          <w:bCs/>
          <w:sz w:val="24"/>
          <w:szCs w:val="24"/>
        </w:rPr>
      </w:pPr>
      <w:r w:rsidRPr="00996A76">
        <w:rPr>
          <w:rFonts w:ascii="Calibri" w:eastAsia="Times New Roman" w:hAnsi="Calibri" w:cs="Calibri"/>
          <w:sz w:val="24"/>
          <w:szCs w:val="24"/>
        </w:rPr>
        <w:t xml:space="preserve">Wszelkie informacje stanowiące </w:t>
      </w:r>
      <w:r w:rsidRPr="00996A76">
        <w:rPr>
          <w:rFonts w:ascii="Calibri" w:eastAsia="Times New Roman" w:hAnsi="Calibri" w:cs="Calibri"/>
          <w:b/>
          <w:bCs/>
          <w:sz w:val="24"/>
          <w:szCs w:val="24"/>
        </w:rPr>
        <w:t>tajemnicę przedsiębiorstwa</w:t>
      </w:r>
      <w:r w:rsidRPr="00996A76">
        <w:rPr>
          <w:rFonts w:ascii="Calibri" w:eastAsia="Times New Roman" w:hAnsi="Calibri" w:cs="Calibri"/>
          <w:sz w:val="24"/>
          <w:szCs w:val="24"/>
        </w:rPr>
        <w:t xml:space="preserve"> w rozumieniu ustawy z dnia 16 kwietnia 1993 r. o zwalczaniu nieuczciwej konkurencji </w:t>
      </w:r>
      <w:r w:rsidRPr="00996A76">
        <w:rPr>
          <w:rFonts w:ascii="Calibri" w:eastAsia="Times New Roman" w:hAnsi="Calibri" w:cs="Calibri"/>
          <w:sz w:val="24"/>
          <w:szCs w:val="24"/>
        </w:rPr>
        <w:br/>
        <w:t xml:space="preserve">(t. j. Dz. U. z 2022 r. poz. 1233 ze zm.), które Wykonawca zastrzeże jako tajemnicę przedsiębiorstwa, powinny zostać </w:t>
      </w:r>
      <w:r w:rsidRPr="00996A76">
        <w:rPr>
          <w:rFonts w:ascii="Calibri" w:eastAsia="Times New Roman" w:hAnsi="Calibri" w:cs="Calibri"/>
          <w:b/>
          <w:bCs/>
          <w:sz w:val="24"/>
          <w:szCs w:val="24"/>
        </w:rPr>
        <w:t>złożone w osobnym pliku</w:t>
      </w:r>
      <w:r w:rsidRPr="00996A76">
        <w:rPr>
          <w:rFonts w:ascii="Calibri" w:eastAsia="Times New Roman" w:hAnsi="Calibri" w:cs="Calibri"/>
          <w:sz w:val="24"/>
          <w:szCs w:val="24"/>
        </w:rPr>
        <w:t xml:space="preserve"> wraz </w:t>
      </w:r>
      <w:r w:rsidRPr="00996A76">
        <w:rPr>
          <w:rFonts w:ascii="Calibri" w:eastAsia="Times New Roman" w:hAnsi="Calibri" w:cs="Calibri"/>
          <w:sz w:val="24"/>
          <w:szCs w:val="24"/>
        </w:rPr>
        <w:br/>
        <w:t xml:space="preserve">z jednoczesnym zaznaczeniem polecenia </w:t>
      </w:r>
      <w:r w:rsidRPr="00996A76">
        <w:rPr>
          <w:rFonts w:ascii="Calibri" w:eastAsia="Times New Roman" w:hAnsi="Calibri" w:cs="Calibri"/>
          <w:i/>
          <w:iCs/>
          <w:sz w:val="24"/>
          <w:szCs w:val="24"/>
        </w:rPr>
        <w:t>„Dokument stanowiący tajemnicę przedsiębiorstwa”</w:t>
      </w:r>
      <w:r w:rsidRPr="00996A76">
        <w:rPr>
          <w:rFonts w:ascii="Calibri" w:eastAsia="Times New Roman" w:hAnsi="Calibri" w:cs="Calibri"/>
          <w:sz w:val="24"/>
          <w:szCs w:val="24"/>
        </w:rPr>
        <w:t xml:space="preserve">, a następnie wraz z plikami stanowiącymi jawną część skompresowane do jednego pliku (ZIP). Wykonawca zobowiązany jest, wraz </w:t>
      </w:r>
      <w:r w:rsidRPr="00996A76">
        <w:rPr>
          <w:rFonts w:ascii="Calibri" w:eastAsia="Times New Roman" w:hAnsi="Calibri" w:cs="Calibri"/>
          <w:sz w:val="24"/>
          <w:szCs w:val="24"/>
        </w:rPr>
        <w:br/>
        <w:t>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w:t>
      </w:r>
    </w:p>
    <w:p w14:paraId="737C5E01" w14:textId="77777777" w:rsidR="00996A76" w:rsidRPr="00996A76" w:rsidRDefault="00996A76" w:rsidP="00D679FB">
      <w:pPr>
        <w:widowControl w:val="0"/>
        <w:numPr>
          <w:ilvl w:val="1"/>
          <w:numId w:val="38"/>
        </w:numPr>
        <w:spacing w:after="0" w:line="240" w:lineRule="auto"/>
        <w:ind w:left="709"/>
        <w:contextualSpacing/>
        <w:jc w:val="both"/>
        <w:outlineLvl w:val="3"/>
        <w:rPr>
          <w:rFonts w:ascii="Calibri" w:eastAsia="Times New Roman" w:hAnsi="Calibri" w:cs="Calibri"/>
          <w:bCs/>
          <w:sz w:val="24"/>
          <w:szCs w:val="24"/>
        </w:rPr>
      </w:pPr>
      <w:r w:rsidRPr="00996A76">
        <w:rPr>
          <w:rFonts w:ascii="Calibri" w:eastAsia="Times New Roman" w:hAnsi="Calibri" w:cs="Calibri"/>
          <w:color w:val="000000"/>
          <w:sz w:val="24"/>
          <w:szCs w:val="24"/>
        </w:rPr>
        <w:t xml:space="preserve">Wykonawca nie może zastrzec informacji, o których mowa w art. 222 ust. 5 ustawy </w:t>
      </w:r>
      <w:proofErr w:type="spellStart"/>
      <w:r w:rsidRPr="00996A76">
        <w:rPr>
          <w:rFonts w:ascii="Calibri" w:eastAsia="Times New Roman" w:hAnsi="Calibri" w:cs="Calibri"/>
          <w:color w:val="000000"/>
          <w:sz w:val="24"/>
          <w:szCs w:val="24"/>
        </w:rPr>
        <w:t>Pzp</w:t>
      </w:r>
      <w:proofErr w:type="spellEnd"/>
      <w:r w:rsidRPr="00996A76">
        <w:rPr>
          <w:rFonts w:ascii="Calibri" w:eastAsia="Times New Roman" w:hAnsi="Calibri" w:cs="Calibri"/>
          <w:color w:val="000000"/>
          <w:sz w:val="24"/>
          <w:szCs w:val="24"/>
        </w:rPr>
        <w:t>.</w:t>
      </w:r>
    </w:p>
    <w:p w14:paraId="052F4899" w14:textId="594EFB6C" w:rsidR="00996A76" w:rsidRPr="00996A76" w:rsidRDefault="00996A76" w:rsidP="00D679FB">
      <w:pPr>
        <w:widowControl w:val="0"/>
        <w:numPr>
          <w:ilvl w:val="1"/>
          <w:numId w:val="38"/>
        </w:numPr>
        <w:spacing w:after="0" w:line="240" w:lineRule="auto"/>
        <w:ind w:left="709"/>
        <w:contextualSpacing/>
        <w:jc w:val="both"/>
        <w:outlineLvl w:val="3"/>
        <w:rPr>
          <w:rFonts w:ascii="Calibri" w:eastAsia="Times New Roman" w:hAnsi="Calibri" w:cs="Calibri"/>
          <w:bCs/>
          <w:sz w:val="24"/>
          <w:szCs w:val="24"/>
        </w:rPr>
      </w:pPr>
      <w:r w:rsidRPr="00996A76">
        <w:rPr>
          <w:rFonts w:ascii="Calibri" w:eastAsia="Times New Roman" w:hAnsi="Calibri" w:cs="Calibri"/>
          <w:color w:val="000000"/>
          <w:sz w:val="24"/>
          <w:szCs w:val="24"/>
        </w:rPr>
        <w:t>Oświadczenia i dokumenty, o których mowa w pkt. 13.14 SWZ sporządza się pod rygorem nieważności w postaci elektronicznej i opatruje się kwalifikowanym podpisem elektronicznym</w:t>
      </w:r>
      <w:r w:rsidR="000E1CE8" w:rsidRPr="000E1CE8">
        <w:rPr>
          <w:rFonts w:ascii="Calibri" w:eastAsia="Times New Roman" w:hAnsi="Calibri" w:cs="Calibri"/>
          <w:color w:val="000000"/>
          <w:sz w:val="24"/>
          <w:szCs w:val="24"/>
        </w:rPr>
        <w:t>, podpisem zaufanym lub osobistym</w:t>
      </w:r>
      <w:r w:rsidRPr="00996A76">
        <w:rPr>
          <w:rFonts w:ascii="Calibri" w:eastAsia="Times New Roman" w:hAnsi="Calibri" w:cs="Calibri"/>
          <w:color w:val="000000"/>
          <w:sz w:val="24"/>
          <w:szCs w:val="24"/>
        </w:rPr>
        <w:t>.</w:t>
      </w:r>
    </w:p>
    <w:p w14:paraId="05DC793A" w14:textId="77777777" w:rsidR="00996A76" w:rsidRPr="000E1CE8" w:rsidRDefault="00996A76" w:rsidP="00F36968">
      <w:pPr>
        <w:spacing w:after="0" w:line="240" w:lineRule="auto"/>
        <w:ind w:right="3"/>
        <w:rPr>
          <w:rFonts w:ascii="Calibri" w:hAnsi="Calibri" w:cs="Calibri"/>
          <w:sz w:val="24"/>
          <w:szCs w:val="24"/>
        </w:rPr>
      </w:pPr>
    </w:p>
    <w:p w14:paraId="3962EEA8" w14:textId="7658B53B" w:rsidR="00D67C0D" w:rsidRPr="000E1CE8" w:rsidRDefault="00D67C0D" w:rsidP="001667CB">
      <w:pPr>
        <w:spacing w:after="0" w:line="240" w:lineRule="auto"/>
        <w:ind w:left="10" w:right="2" w:hanging="10"/>
        <w:rPr>
          <w:rFonts w:ascii="Calibri" w:hAnsi="Calibri" w:cs="Calibri"/>
          <w:sz w:val="24"/>
          <w:szCs w:val="24"/>
        </w:rPr>
      </w:pPr>
      <w:r w:rsidRPr="000E1CE8">
        <w:rPr>
          <w:rFonts w:ascii="Calibri" w:hAnsi="Calibri" w:cs="Calibri"/>
          <w:sz w:val="24"/>
          <w:szCs w:val="24"/>
        </w:rPr>
        <w:lastRenderedPageBreak/>
        <w:t>Rozdział 14</w:t>
      </w:r>
    </w:p>
    <w:p w14:paraId="52F346B5" w14:textId="495CC963" w:rsidR="00D67C0D" w:rsidRPr="000E1CE8" w:rsidRDefault="00D67C0D" w:rsidP="00056B9E">
      <w:pPr>
        <w:pStyle w:val="Nagwek2"/>
        <w:spacing w:after="0" w:line="240" w:lineRule="auto"/>
        <w:ind w:right="0"/>
        <w:jc w:val="left"/>
        <w:rPr>
          <w:rFonts w:ascii="Calibri" w:hAnsi="Calibri" w:cs="Calibri"/>
          <w:sz w:val="24"/>
          <w:szCs w:val="24"/>
        </w:rPr>
      </w:pPr>
      <w:r w:rsidRPr="000E1CE8">
        <w:rPr>
          <w:rFonts w:ascii="Calibri" w:hAnsi="Calibri" w:cs="Calibri"/>
          <w:sz w:val="24"/>
          <w:szCs w:val="24"/>
        </w:rPr>
        <w:t>SKŁADANIE I OTWARCIE OFERT</w:t>
      </w:r>
    </w:p>
    <w:p w14:paraId="7054DD24" w14:textId="127F802D" w:rsidR="000E1CE8" w:rsidRPr="005F0B0F" w:rsidRDefault="000E1CE8" w:rsidP="00D679FB">
      <w:pPr>
        <w:widowControl w:val="0"/>
        <w:numPr>
          <w:ilvl w:val="1"/>
          <w:numId w:val="41"/>
        </w:numPr>
        <w:spacing w:after="0" w:line="276" w:lineRule="auto"/>
        <w:jc w:val="both"/>
        <w:outlineLvl w:val="3"/>
        <w:rPr>
          <w:rFonts w:ascii="Cambria" w:hAnsi="Cambria"/>
          <w:b/>
        </w:rPr>
      </w:pPr>
      <w:r w:rsidRPr="005F0B0F">
        <w:rPr>
          <w:rFonts w:ascii="Cambria" w:hAnsi="Cambria"/>
          <w:b/>
        </w:rPr>
        <w:t xml:space="preserve">Wykonawca składa ofertę za pomocą Platformy e-Zamówienia dostępnej pod adresem: </w:t>
      </w:r>
      <w:hyperlink r:id="rId24" w:history="1">
        <w:r w:rsidRPr="00496CAC">
          <w:rPr>
            <w:rStyle w:val="Hipercze"/>
            <w:rFonts w:ascii="Cambria" w:hAnsi="Cambria" w:cs="Arial"/>
            <w:b/>
            <w:color w:val="0070C0"/>
          </w:rPr>
          <w:t>https://ezamowienia.gov.pl</w:t>
        </w:r>
      </w:hyperlink>
      <w:r w:rsidRPr="00496CAC">
        <w:rPr>
          <w:rFonts w:ascii="Cambria" w:hAnsi="Cambria"/>
          <w:b/>
          <w:color w:val="0070C0"/>
        </w:rPr>
        <w:t xml:space="preserve"> </w:t>
      </w:r>
    </w:p>
    <w:p w14:paraId="02B4B22E" w14:textId="3976912A" w:rsidR="000E1CE8" w:rsidRDefault="000E1CE8" w:rsidP="00D679FB">
      <w:pPr>
        <w:widowControl w:val="0"/>
        <w:numPr>
          <w:ilvl w:val="1"/>
          <w:numId w:val="41"/>
        </w:numPr>
        <w:spacing w:after="0" w:line="276" w:lineRule="auto"/>
        <w:jc w:val="both"/>
        <w:outlineLvl w:val="3"/>
        <w:rPr>
          <w:rFonts w:ascii="Cambria" w:hAnsi="Cambria"/>
        </w:rPr>
      </w:pPr>
      <w:r w:rsidRPr="009A2F94">
        <w:rPr>
          <w:rFonts w:ascii="Cambria" w:hAnsi="Cambria"/>
          <w:bCs/>
        </w:rPr>
        <w:t xml:space="preserve">Termin </w:t>
      </w:r>
      <w:r w:rsidRPr="0032660B">
        <w:rPr>
          <w:rFonts w:ascii="Cambria" w:hAnsi="Cambria"/>
          <w:bCs/>
        </w:rPr>
        <w:t xml:space="preserve">składania </w:t>
      </w:r>
      <w:r w:rsidRPr="0032660B">
        <w:rPr>
          <w:rFonts w:ascii="Cambria" w:hAnsi="Cambria"/>
          <w:bCs/>
          <w:color w:val="000000" w:themeColor="text1"/>
        </w:rPr>
        <w:t xml:space="preserve">ofert: </w:t>
      </w:r>
      <w:r w:rsidR="00FC7F57">
        <w:rPr>
          <w:rFonts w:ascii="Cambria" w:hAnsi="Cambria"/>
          <w:b/>
          <w:bCs/>
          <w:color w:val="000000" w:themeColor="text1"/>
        </w:rPr>
        <w:t>20</w:t>
      </w:r>
      <w:r w:rsidR="00EE46EB">
        <w:rPr>
          <w:rFonts w:ascii="Cambria" w:hAnsi="Cambria"/>
          <w:b/>
          <w:bCs/>
          <w:color w:val="000000" w:themeColor="text1"/>
        </w:rPr>
        <w:t>.03</w:t>
      </w:r>
      <w:r w:rsidR="00003948">
        <w:rPr>
          <w:rFonts w:ascii="Cambria" w:hAnsi="Cambria"/>
          <w:b/>
          <w:bCs/>
          <w:color w:val="000000" w:themeColor="text1"/>
        </w:rPr>
        <w:t>.2024</w:t>
      </w:r>
      <w:r w:rsidRPr="0032660B">
        <w:rPr>
          <w:rFonts w:ascii="Cambria" w:hAnsi="Cambria"/>
          <w:b/>
          <w:bCs/>
          <w:color w:val="000000" w:themeColor="text1"/>
        </w:rPr>
        <w:t xml:space="preserve"> r., godz. </w:t>
      </w:r>
      <w:r>
        <w:rPr>
          <w:rFonts w:ascii="Cambria" w:hAnsi="Cambria"/>
          <w:b/>
          <w:bCs/>
          <w:color w:val="000000" w:themeColor="text1"/>
        </w:rPr>
        <w:t>1</w:t>
      </w:r>
      <w:r w:rsidR="00AD08FA">
        <w:rPr>
          <w:rFonts w:ascii="Cambria" w:hAnsi="Cambria"/>
          <w:b/>
          <w:bCs/>
          <w:color w:val="000000" w:themeColor="text1"/>
        </w:rPr>
        <w:t>2</w:t>
      </w:r>
      <w:r>
        <w:rPr>
          <w:rFonts w:ascii="Cambria" w:hAnsi="Cambria"/>
          <w:b/>
          <w:bCs/>
          <w:color w:val="000000" w:themeColor="text1"/>
        </w:rPr>
        <w:t>.00</w:t>
      </w:r>
    </w:p>
    <w:p w14:paraId="69244B2D" w14:textId="5A2BCEB2" w:rsidR="000E1CE8" w:rsidRDefault="000E1CE8" w:rsidP="00D679FB">
      <w:pPr>
        <w:widowControl w:val="0"/>
        <w:numPr>
          <w:ilvl w:val="1"/>
          <w:numId w:val="41"/>
        </w:numPr>
        <w:spacing w:after="0" w:line="276" w:lineRule="auto"/>
        <w:jc w:val="both"/>
        <w:outlineLvl w:val="3"/>
        <w:rPr>
          <w:rFonts w:ascii="Cambria" w:hAnsi="Cambria"/>
        </w:rPr>
      </w:pPr>
      <w:r w:rsidRPr="009A2F94">
        <w:rPr>
          <w:rFonts w:ascii="Cambria" w:hAnsi="Cambria"/>
          <w:bCs/>
        </w:rPr>
        <w:t xml:space="preserve">Termin otwarcia </w:t>
      </w:r>
      <w:r w:rsidRPr="009A2F94">
        <w:rPr>
          <w:rFonts w:ascii="Cambria" w:hAnsi="Cambria"/>
          <w:bCs/>
          <w:color w:val="000000" w:themeColor="text1"/>
        </w:rPr>
        <w:t xml:space="preserve">ofert: </w:t>
      </w:r>
      <w:r w:rsidR="00FC7F57">
        <w:rPr>
          <w:rFonts w:ascii="Cambria" w:hAnsi="Cambria"/>
          <w:b/>
          <w:bCs/>
          <w:color w:val="000000" w:themeColor="text1"/>
        </w:rPr>
        <w:t>20</w:t>
      </w:r>
      <w:r w:rsidR="00EE46EB">
        <w:rPr>
          <w:rFonts w:ascii="Cambria" w:hAnsi="Cambria"/>
          <w:b/>
          <w:bCs/>
          <w:color w:val="000000" w:themeColor="text1"/>
        </w:rPr>
        <w:t>.03</w:t>
      </w:r>
      <w:r w:rsidR="00003948">
        <w:rPr>
          <w:rFonts w:ascii="Cambria" w:hAnsi="Cambria"/>
          <w:b/>
          <w:bCs/>
          <w:color w:val="000000" w:themeColor="text1"/>
        </w:rPr>
        <w:t>.2024</w:t>
      </w:r>
      <w:r>
        <w:rPr>
          <w:rFonts w:ascii="Cambria" w:hAnsi="Cambria"/>
          <w:b/>
          <w:bCs/>
          <w:color w:val="000000" w:themeColor="text1"/>
        </w:rPr>
        <w:t xml:space="preserve"> </w:t>
      </w:r>
      <w:r w:rsidRPr="009A2F94">
        <w:rPr>
          <w:rFonts w:ascii="Cambria" w:hAnsi="Cambria"/>
          <w:b/>
          <w:bCs/>
          <w:color w:val="000000" w:themeColor="text1"/>
        </w:rPr>
        <w:t>r</w:t>
      </w:r>
      <w:r>
        <w:rPr>
          <w:rFonts w:ascii="Cambria" w:hAnsi="Cambria"/>
          <w:b/>
          <w:color w:val="000000" w:themeColor="text1"/>
        </w:rPr>
        <w:t>.</w:t>
      </w:r>
      <w:r w:rsidRPr="009A2F94">
        <w:rPr>
          <w:rFonts w:ascii="Cambria" w:hAnsi="Cambria"/>
          <w:b/>
          <w:color w:val="000000" w:themeColor="text1"/>
        </w:rPr>
        <w:t>,</w:t>
      </w:r>
      <w:r w:rsidRPr="009A2F94">
        <w:rPr>
          <w:rFonts w:ascii="Cambria" w:hAnsi="Cambria"/>
          <w:b/>
          <w:bCs/>
          <w:color w:val="000000" w:themeColor="text1"/>
        </w:rPr>
        <w:t xml:space="preserve"> godz. </w:t>
      </w:r>
      <w:r>
        <w:rPr>
          <w:rFonts w:ascii="Cambria" w:hAnsi="Cambria"/>
          <w:b/>
          <w:bCs/>
          <w:color w:val="000000" w:themeColor="text1"/>
        </w:rPr>
        <w:t>1</w:t>
      </w:r>
      <w:r w:rsidR="00AD08FA">
        <w:rPr>
          <w:rFonts w:ascii="Cambria" w:hAnsi="Cambria"/>
          <w:b/>
          <w:bCs/>
          <w:color w:val="000000" w:themeColor="text1"/>
        </w:rPr>
        <w:t>2.</w:t>
      </w:r>
      <w:r>
        <w:rPr>
          <w:rFonts w:ascii="Cambria" w:hAnsi="Cambria"/>
          <w:b/>
          <w:bCs/>
          <w:color w:val="000000" w:themeColor="text1"/>
        </w:rPr>
        <w:t>20</w:t>
      </w:r>
    </w:p>
    <w:p w14:paraId="3064ED98" w14:textId="77777777" w:rsidR="000E1CE8" w:rsidRDefault="000E1CE8" w:rsidP="00D679FB">
      <w:pPr>
        <w:widowControl w:val="0"/>
        <w:numPr>
          <w:ilvl w:val="1"/>
          <w:numId w:val="41"/>
        </w:numPr>
        <w:spacing w:after="0" w:line="276" w:lineRule="auto"/>
        <w:jc w:val="both"/>
        <w:outlineLvl w:val="3"/>
        <w:rPr>
          <w:rFonts w:ascii="Cambria" w:hAnsi="Cambria"/>
        </w:rPr>
      </w:pPr>
      <w:r w:rsidRPr="009A2F94">
        <w:rPr>
          <w:rFonts w:ascii="Cambria" w:hAnsi="Cambria"/>
        </w:rPr>
        <w:t>Oferta może być złożona tylko do upływu terminu składania ofert.</w:t>
      </w:r>
    </w:p>
    <w:p w14:paraId="2AFBAE72" w14:textId="77777777" w:rsidR="000E1CE8" w:rsidRDefault="000E1CE8" w:rsidP="00D679FB">
      <w:pPr>
        <w:widowControl w:val="0"/>
        <w:numPr>
          <w:ilvl w:val="1"/>
          <w:numId w:val="41"/>
        </w:numPr>
        <w:spacing w:after="0" w:line="276" w:lineRule="auto"/>
        <w:jc w:val="both"/>
        <w:outlineLvl w:val="3"/>
        <w:rPr>
          <w:rFonts w:ascii="Cambria" w:hAnsi="Cambria"/>
        </w:rPr>
      </w:pPr>
      <w:r w:rsidRPr="009A2F94">
        <w:rPr>
          <w:rFonts w:ascii="Cambria" w:hAnsi="Cambria"/>
          <w:bCs/>
          <w:color w:val="000000" w:themeColor="text1"/>
        </w:rPr>
        <w:t>Wykonawca może przed upływem terminu składania ofert wycofać ofertę. Wykonawca wycofuje ofertę w zakładce „Oferty/wnioski” używając przycisku „Wycofaj ofertę”.</w:t>
      </w:r>
    </w:p>
    <w:p w14:paraId="1460172B" w14:textId="77777777" w:rsidR="000E1CE8" w:rsidRDefault="000E1CE8" w:rsidP="00D679FB">
      <w:pPr>
        <w:widowControl w:val="0"/>
        <w:numPr>
          <w:ilvl w:val="1"/>
          <w:numId w:val="41"/>
        </w:numPr>
        <w:spacing w:after="0" w:line="276" w:lineRule="auto"/>
        <w:jc w:val="both"/>
        <w:outlineLvl w:val="3"/>
        <w:rPr>
          <w:rFonts w:ascii="Cambria" w:hAnsi="Cambria"/>
        </w:rPr>
      </w:pPr>
      <w:r w:rsidRPr="009A2F94">
        <w:rPr>
          <w:rFonts w:ascii="Cambria" w:hAnsi="Cambria" w:cs="AppleSystemUIFont"/>
        </w:rPr>
        <w:t xml:space="preserve">Zamawiający, najpóźniej przed otwarciem ofert, udostępnia na stronie internetowej prowadzonego postępowania informację o kwocie, jaką zamierza przeznaczyć na sfinansowanie zamówienia. </w:t>
      </w:r>
    </w:p>
    <w:p w14:paraId="45659899" w14:textId="77777777" w:rsidR="000E1CE8" w:rsidRDefault="000E1CE8" w:rsidP="00D679FB">
      <w:pPr>
        <w:widowControl w:val="0"/>
        <w:numPr>
          <w:ilvl w:val="1"/>
          <w:numId w:val="41"/>
        </w:numPr>
        <w:spacing w:after="0" w:line="276" w:lineRule="auto"/>
        <w:jc w:val="both"/>
        <w:outlineLvl w:val="3"/>
        <w:rPr>
          <w:rFonts w:ascii="Cambria" w:hAnsi="Cambria"/>
        </w:rPr>
      </w:pPr>
      <w:r w:rsidRPr="009A2F94">
        <w:rPr>
          <w:rFonts w:ascii="Cambria" w:hAnsi="Cambria"/>
        </w:rPr>
        <w:t xml:space="preserve">Otwarcie ofert następuje poprzez użycie mechanizmu do odszyfrowania ofert </w:t>
      </w:r>
      <w:r w:rsidRPr="009A2F94">
        <w:rPr>
          <w:rFonts w:ascii="Cambria" w:hAnsi="Cambria"/>
        </w:rPr>
        <w:br/>
        <w:t>dostępnego po zalogowaniu w zakładce „</w:t>
      </w:r>
      <w:r w:rsidRPr="009A2F94">
        <w:rPr>
          <w:rFonts w:ascii="Cambria" w:hAnsi="Cambria"/>
          <w:i/>
          <w:iCs/>
        </w:rPr>
        <w:t>Oferty/wnioski”</w:t>
      </w:r>
      <w:r w:rsidRPr="009A2F94">
        <w:rPr>
          <w:rFonts w:ascii="Cambria" w:hAnsi="Cambria"/>
        </w:rPr>
        <w:t>.</w:t>
      </w:r>
    </w:p>
    <w:p w14:paraId="659C0676" w14:textId="77777777" w:rsidR="000E1CE8" w:rsidRPr="009A2F94" w:rsidRDefault="000E1CE8" w:rsidP="00D679FB">
      <w:pPr>
        <w:widowControl w:val="0"/>
        <w:numPr>
          <w:ilvl w:val="1"/>
          <w:numId w:val="41"/>
        </w:numPr>
        <w:spacing w:after="0" w:line="276" w:lineRule="auto"/>
        <w:jc w:val="both"/>
        <w:outlineLvl w:val="3"/>
        <w:rPr>
          <w:rFonts w:ascii="Cambria" w:hAnsi="Cambria"/>
        </w:rPr>
      </w:pPr>
      <w:r w:rsidRPr="009A2F94">
        <w:rPr>
          <w:rFonts w:ascii="Cambria" w:hAnsi="Cambria"/>
          <w:bCs/>
        </w:rPr>
        <w:t>Zamawiający, niezwłocznie po otwarciu ofert, udostępnia na stronie internetowej prowadzonego postępowania informacje o:</w:t>
      </w:r>
    </w:p>
    <w:p w14:paraId="2DB0D7C0" w14:textId="77777777" w:rsidR="000E1CE8" w:rsidRPr="009A2F94" w:rsidRDefault="000E1CE8" w:rsidP="00D679FB">
      <w:pPr>
        <w:pStyle w:val="Akapitzlist"/>
        <w:widowControl w:val="0"/>
        <w:numPr>
          <w:ilvl w:val="0"/>
          <w:numId w:val="40"/>
        </w:numPr>
        <w:spacing w:before="20" w:after="40" w:line="276" w:lineRule="auto"/>
        <w:ind w:left="993" w:hanging="284"/>
        <w:jc w:val="both"/>
        <w:outlineLvl w:val="3"/>
        <w:rPr>
          <w:rFonts w:ascii="Cambria" w:hAnsi="Cambria"/>
          <w:bCs/>
        </w:rPr>
      </w:pPr>
      <w:r w:rsidRPr="009A2F94">
        <w:rPr>
          <w:rFonts w:ascii="Cambria" w:hAnsi="Cambria"/>
          <w:bCs/>
        </w:rPr>
        <w:t>nazwach albo imionach i nazwiskach oraz siedzibach lub miejscach prowadzonej działalności gospodarczej albo miejscach zamieszkania wykonawców, których oferty zostały otwarte;</w:t>
      </w:r>
    </w:p>
    <w:p w14:paraId="7451B664" w14:textId="77777777" w:rsidR="000E1CE8" w:rsidRPr="009A2F94" w:rsidRDefault="000E1CE8" w:rsidP="00D679FB">
      <w:pPr>
        <w:pStyle w:val="Akapitzlist"/>
        <w:widowControl w:val="0"/>
        <w:numPr>
          <w:ilvl w:val="0"/>
          <w:numId w:val="40"/>
        </w:numPr>
        <w:spacing w:before="20" w:after="40" w:line="276" w:lineRule="auto"/>
        <w:ind w:left="993" w:hanging="284"/>
        <w:jc w:val="both"/>
        <w:outlineLvl w:val="3"/>
        <w:rPr>
          <w:rFonts w:ascii="Cambria" w:hAnsi="Cambria"/>
          <w:bCs/>
        </w:rPr>
      </w:pPr>
      <w:r w:rsidRPr="009A2F94">
        <w:rPr>
          <w:rFonts w:ascii="Cambria" w:hAnsi="Cambria"/>
          <w:bCs/>
        </w:rPr>
        <w:t>cenach lub kosztach zawartych w ofertach.</w:t>
      </w:r>
    </w:p>
    <w:p w14:paraId="7DCF0BC4" w14:textId="77777777" w:rsidR="000E1CE8" w:rsidRPr="009A2F94" w:rsidRDefault="000E1CE8" w:rsidP="00D679FB">
      <w:pPr>
        <w:pStyle w:val="Akapitzlist"/>
        <w:widowControl w:val="0"/>
        <w:numPr>
          <w:ilvl w:val="1"/>
          <w:numId w:val="41"/>
        </w:numPr>
        <w:spacing w:before="20" w:after="40" w:line="276" w:lineRule="auto"/>
        <w:ind w:left="709" w:hanging="709"/>
        <w:jc w:val="both"/>
        <w:outlineLvl w:val="3"/>
        <w:rPr>
          <w:rFonts w:ascii="Cambria" w:hAnsi="Cambria"/>
        </w:rPr>
      </w:pPr>
      <w:r w:rsidRPr="009A2F94">
        <w:rPr>
          <w:rFonts w:ascii="Cambria" w:hAnsi="Cambria"/>
        </w:rPr>
        <w:t xml:space="preserve">Zamawiający odrzuca ofertę, jeżeli została złożona po terminie składania ofert, </w:t>
      </w:r>
      <w:r w:rsidRPr="009A2F94">
        <w:rPr>
          <w:rFonts w:ascii="Cambria" w:hAnsi="Cambria"/>
        </w:rPr>
        <w:br/>
        <w:t xml:space="preserve">o którym mowa w pkt. </w:t>
      </w:r>
      <w:r>
        <w:rPr>
          <w:rFonts w:ascii="Cambria" w:hAnsi="Cambria"/>
        </w:rPr>
        <w:t>14.2 SWZ</w:t>
      </w:r>
      <w:r w:rsidRPr="009A2F94">
        <w:rPr>
          <w:rFonts w:ascii="Cambria" w:hAnsi="Cambria"/>
        </w:rPr>
        <w:t>.</w:t>
      </w:r>
    </w:p>
    <w:p w14:paraId="0B035EB5" w14:textId="77777777" w:rsidR="000E1CE8" w:rsidRPr="009A2F94" w:rsidRDefault="000E1CE8" w:rsidP="00D679FB">
      <w:pPr>
        <w:widowControl w:val="0"/>
        <w:numPr>
          <w:ilvl w:val="1"/>
          <w:numId w:val="41"/>
        </w:numPr>
        <w:spacing w:after="0" w:line="276" w:lineRule="auto"/>
        <w:ind w:left="709" w:hanging="709"/>
        <w:jc w:val="both"/>
        <w:outlineLvl w:val="3"/>
        <w:rPr>
          <w:rFonts w:ascii="Cambria" w:hAnsi="Cambria"/>
        </w:rPr>
      </w:pPr>
      <w:r w:rsidRPr="009A2F94">
        <w:rPr>
          <w:rFonts w:ascii="Cambria" w:hAnsi="Cambria"/>
        </w:rPr>
        <w:t>W przypadku wystąpienia awarii systemu teleinformatycznego, która spowoduje brak możliwości otwarcia ofert w terminie określonym przez Zamawiającego, otwarcie ofert nastąpi niezwłocznie po usunięciu awarii.</w:t>
      </w:r>
    </w:p>
    <w:p w14:paraId="1B550D03" w14:textId="77777777" w:rsidR="000E1CE8" w:rsidRPr="000242B5" w:rsidRDefault="000E1CE8" w:rsidP="000E1CE8">
      <w:pPr>
        <w:spacing w:line="276" w:lineRule="auto"/>
        <w:rPr>
          <w:rFonts w:ascii="Cambria" w:hAnsi="Cambria"/>
        </w:rPr>
      </w:pPr>
    </w:p>
    <w:p w14:paraId="5157700E" w14:textId="28E0FBF7" w:rsidR="00D67C0D" w:rsidRPr="000E1CE8" w:rsidRDefault="00D67C0D" w:rsidP="000E1CE8">
      <w:pPr>
        <w:spacing w:after="0" w:line="240" w:lineRule="auto"/>
        <w:ind w:left="4"/>
        <w:rPr>
          <w:rFonts w:ascii="Calibri" w:hAnsi="Calibri" w:cs="Calibri"/>
          <w:sz w:val="24"/>
          <w:szCs w:val="24"/>
        </w:rPr>
      </w:pPr>
      <w:r w:rsidRPr="000E1CE8">
        <w:rPr>
          <w:rFonts w:ascii="Calibri" w:hAnsi="Calibri" w:cs="Calibri"/>
          <w:sz w:val="24"/>
          <w:szCs w:val="24"/>
        </w:rPr>
        <w:t xml:space="preserve"> </w:t>
      </w:r>
    </w:p>
    <w:p w14:paraId="2272A4CD" w14:textId="7D426B6C" w:rsidR="00D67C0D" w:rsidRPr="000E1CE8" w:rsidRDefault="00D67C0D" w:rsidP="001667CB">
      <w:pPr>
        <w:spacing w:after="0" w:line="240" w:lineRule="auto"/>
        <w:ind w:left="10" w:right="2" w:hanging="10"/>
        <w:rPr>
          <w:rFonts w:ascii="Calibri" w:hAnsi="Calibri" w:cs="Calibri"/>
          <w:sz w:val="24"/>
          <w:szCs w:val="24"/>
        </w:rPr>
      </w:pPr>
      <w:r w:rsidRPr="000E1CE8">
        <w:rPr>
          <w:rFonts w:ascii="Calibri" w:hAnsi="Calibri" w:cs="Calibri"/>
          <w:sz w:val="24"/>
          <w:szCs w:val="24"/>
        </w:rPr>
        <w:t>Rozdział 15</w:t>
      </w:r>
    </w:p>
    <w:p w14:paraId="6A229C78" w14:textId="326797F6" w:rsidR="00D67C0D" w:rsidRPr="000E1CE8" w:rsidRDefault="00D67C0D" w:rsidP="001E156A">
      <w:pPr>
        <w:pStyle w:val="Nagwek2"/>
        <w:spacing w:after="0" w:line="240" w:lineRule="auto"/>
        <w:ind w:right="711"/>
        <w:jc w:val="left"/>
        <w:rPr>
          <w:rFonts w:ascii="Calibri" w:hAnsi="Calibri" w:cs="Calibri"/>
          <w:b w:val="0"/>
          <w:sz w:val="24"/>
          <w:szCs w:val="24"/>
        </w:rPr>
      </w:pPr>
      <w:r w:rsidRPr="000E1CE8">
        <w:rPr>
          <w:rFonts w:ascii="Calibri" w:hAnsi="Calibri" w:cs="Calibri"/>
          <w:sz w:val="24"/>
          <w:szCs w:val="24"/>
        </w:rPr>
        <w:t>TERMIN ZWIĄZANIA OFERTĄ</w:t>
      </w:r>
    </w:p>
    <w:p w14:paraId="78D2C938" w14:textId="03D9776F" w:rsidR="00D67C0D" w:rsidRPr="000E1CE8" w:rsidRDefault="00D67C0D" w:rsidP="001667CB">
      <w:pPr>
        <w:spacing w:after="0" w:line="240" w:lineRule="auto"/>
        <w:ind w:left="12" w:hanging="10"/>
        <w:rPr>
          <w:rFonts w:ascii="Calibri" w:hAnsi="Calibri" w:cs="Calibri"/>
          <w:sz w:val="24"/>
          <w:szCs w:val="24"/>
        </w:rPr>
      </w:pPr>
      <w:r w:rsidRPr="000E1CE8">
        <w:rPr>
          <w:rFonts w:ascii="Calibri" w:eastAsia="Times New Roman" w:hAnsi="Calibri" w:cs="Calibri"/>
          <w:b/>
          <w:sz w:val="24"/>
          <w:szCs w:val="24"/>
        </w:rPr>
        <w:t xml:space="preserve">15.1. Wykonawca jest związany ofertą do dnia </w:t>
      </w:r>
      <w:r w:rsidR="00FC7F57">
        <w:rPr>
          <w:rFonts w:ascii="Calibri" w:eastAsia="Times New Roman" w:hAnsi="Calibri" w:cs="Calibri"/>
          <w:b/>
          <w:sz w:val="24"/>
          <w:szCs w:val="24"/>
        </w:rPr>
        <w:t>18</w:t>
      </w:r>
      <w:r w:rsidR="00EE46EB">
        <w:rPr>
          <w:rFonts w:ascii="Calibri" w:eastAsia="Times New Roman" w:hAnsi="Calibri" w:cs="Calibri"/>
          <w:b/>
          <w:sz w:val="24"/>
          <w:szCs w:val="24"/>
        </w:rPr>
        <w:t>.04</w:t>
      </w:r>
      <w:r w:rsidR="00003948">
        <w:rPr>
          <w:rFonts w:ascii="Calibri" w:eastAsia="Times New Roman" w:hAnsi="Calibri" w:cs="Calibri"/>
          <w:b/>
          <w:sz w:val="24"/>
          <w:szCs w:val="24"/>
        </w:rPr>
        <w:t>.2024</w:t>
      </w:r>
      <w:r w:rsidRPr="000E1CE8">
        <w:rPr>
          <w:rFonts w:ascii="Calibri" w:eastAsia="Times New Roman" w:hAnsi="Calibri" w:cs="Calibri"/>
          <w:b/>
          <w:sz w:val="24"/>
          <w:szCs w:val="24"/>
        </w:rPr>
        <w:t xml:space="preserve"> r</w:t>
      </w:r>
      <w:r w:rsidRPr="000E1CE8">
        <w:rPr>
          <w:rFonts w:ascii="Calibri" w:hAnsi="Calibri" w:cs="Calibri"/>
          <w:sz w:val="24"/>
          <w:szCs w:val="24"/>
        </w:rPr>
        <w:t xml:space="preserve">.  </w:t>
      </w:r>
    </w:p>
    <w:p w14:paraId="497E674C" w14:textId="77777777" w:rsidR="00D67C0D" w:rsidRPr="000E1CE8" w:rsidRDefault="00D67C0D" w:rsidP="001667CB">
      <w:pPr>
        <w:spacing w:after="0" w:line="240" w:lineRule="auto"/>
        <w:ind w:left="4"/>
        <w:rPr>
          <w:rFonts w:ascii="Calibri" w:hAnsi="Calibri" w:cs="Calibri"/>
          <w:sz w:val="24"/>
          <w:szCs w:val="24"/>
        </w:rPr>
      </w:pPr>
      <w:r w:rsidRPr="000E1CE8">
        <w:rPr>
          <w:rFonts w:ascii="Calibri" w:eastAsia="Times New Roman" w:hAnsi="Calibri" w:cs="Calibri"/>
          <w:b/>
          <w:sz w:val="24"/>
          <w:szCs w:val="24"/>
        </w:rPr>
        <w:t>15.2</w:t>
      </w:r>
      <w:r w:rsidRPr="000E1CE8">
        <w:rPr>
          <w:rFonts w:ascii="Calibri" w:hAnsi="Calibri" w:cs="Calibri"/>
          <w:sz w:val="24"/>
          <w:szCs w:val="24"/>
        </w:rPr>
        <w:t xml:space="preserve">. W przypadku gdy wybór najkorzystniejszej oferty nie nastąpi przed upływem terminu związania ofertą, o którym mowa w pkt 15.1, zamawiający przed upływem terminu związania ofertą, zwróci się jednokrotnie do wykonawców o wyrażenie zgody na przedłużenie tego terminu o wskazywany przez niego okres, nie dłuższy niż 30 dni.  </w:t>
      </w:r>
    </w:p>
    <w:p w14:paraId="5724E8DC" w14:textId="77777777" w:rsidR="000E1CE8" w:rsidRDefault="00D67C0D" w:rsidP="001667CB">
      <w:pPr>
        <w:spacing w:after="0" w:line="240" w:lineRule="auto"/>
        <w:ind w:left="4"/>
        <w:rPr>
          <w:rFonts w:ascii="Calibri" w:hAnsi="Calibri" w:cs="Calibri"/>
          <w:sz w:val="24"/>
          <w:szCs w:val="24"/>
        </w:rPr>
      </w:pPr>
      <w:r w:rsidRPr="000E1CE8">
        <w:rPr>
          <w:rFonts w:ascii="Calibri" w:eastAsia="Times New Roman" w:hAnsi="Calibri" w:cs="Calibri"/>
          <w:b/>
          <w:sz w:val="24"/>
          <w:szCs w:val="24"/>
        </w:rPr>
        <w:t>15.3</w:t>
      </w:r>
      <w:r w:rsidRPr="000E1CE8">
        <w:rPr>
          <w:rFonts w:ascii="Calibri" w:hAnsi="Calibri" w:cs="Calibri"/>
          <w:sz w:val="24"/>
          <w:szCs w:val="24"/>
        </w:rPr>
        <w:t xml:space="preserve">. Przedłużenie terminu związania ofertą, o którym mowa w pkt 15.2, wymaga złożenia przez wykonawcę pisemnego oświadczenia o wyrażeniu zgody na przedłużenie terminu związania ofertą.  </w:t>
      </w:r>
    </w:p>
    <w:p w14:paraId="114DB57D" w14:textId="4B349CA7" w:rsidR="00D67C0D" w:rsidRDefault="00D67C0D" w:rsidP="001667CB">
      <w:pPr>
        <w:spacing w:after="0" w:line="240" w:lineRule="auto"/>
        <w:ind w:left="4"/>
        <w:rPr>
          <w:rFonts w:ascii="Calibri" w:hAnsi="Calibri" w:cs="Calibri"/>
          <w:sz w:val="24"/>
          <w:szCs w:val="24"/>
        </w:rPr>
      </w:pPr>
      <w:r w:rsidRPr="000E1CE8">
        <w:rPr>
          <w:rFonts w:ascii="Calibri" w:eastAsia="Times New Roman" w:hAnsi="Calibri" w:cs="Calibri"/>
          <w:b/>
          <w:sz w:val="24"/>
          <w:szCs w:val="24"/>
        </w:rPr>
        <w:t>15.4.</w:t>
      </w:r>
      <w:r w:rsidRPr="000E1CE8">
        <w:rPr>
          <w:rFonts w:ascii="Calibri" w:hAnsi="Calibri" w:cs="Calibri"/>
          <w:sz w:val="24"/>
          <w:szCs w:val="24"/>
        </w:rPr>
        <w:t xml:space="preserve"> W przypadku gdy zamawiający żąda wniesienia wadium, przedłużenie terminu związania ofertą, o którym mowa w pkt 15.2, następuje wraz z przedłużeniem okresu ważności wadium albo, jeżeli nie jest to możliwe, z wniesieniem nowego wadium na przedłużony okres związania ofertą. </w:t>
      </w:r>
    </w:p>
    <w:p w14:paraId="3C6A9174" w14:textId="77777777" w:rsidR="00003948" w:rsidRPr="000E1CE8" w:rsidRDefault="00003948" w:rsidP="001667CB">
      <w:pPr>
        <w:spacing w:after="0" w:line="240" w:lineRule="auto"/>
        <w:ind w:left="4"/>
        <w:rPr>
          <w:rFonts w:ascii="Calibri" w:hAnsi="Calibri" w:cs="Calibri"/>
          <w:sz w:val="24"/>
          <w:szCs w:val="24"/>
        </w:rPr>
      </w:pPr>
    </w:p>
    <w:p w14:paraId="6D383EF2" w14:textId="77777777" w:rsidR="00D67C0D" w:rsidRPr="000E1CE8" w:rsidRDefault="00D67C0D" w:rsidP="001667CB">
      <w:pPr>
        <w:spacing w:after="0" w:line="240" w:lineRule="auto"/>
        <w:ind w:left="756"/>
        <w:rPr>
          <w:rFonts w:ascii="Calibri" w:hAnsi="Calibri" w:cs="Calibri"/>
          <w:sz w:val="24"/>
          <w:szCs w:val="24"/>
        </w:rPr>
      </w:pPr>
      <w:r w:rsidRPr="000E1CE8">
        <w:rPr>
          <w:rFonts w:ascii="Calibri" w:hAnsi="Calibri" w:cs="Calibri"/>
          <w:sz w:val="24"/>
          <w:szCs w:val="24"/>
        </w:rPr>
        <w:t xml:space="preserve"> </w:t>
      </w:r>
    </w:p>
    <w:p w14:paraId="21D3AF25" w14:textId="0B540FC9" w:rsidR="00D67C0D" w:rsidRPr="000E1CE8" w:rsidRDefault="00D67C0D" w:rsidP="001667CB">
      <w:pPr>
        <w:spacing w:after="0" w:line="240" w:lineRule="auto"/>
        <w:ind w:left="10" w:right="2" w:hanging="10"/>
        <w:rPr>
          <w:rFonts w:ascii="Calibri" w:hAnsi="Calibri" w:cs="Calibri"/>
          <w:sz w:val="24"/>
          <w:szCs w:val="24"/>
        </w:rPr>
      </w:pPr>
      <w:r w:rsidRPr="000E1CE8">
        <w:rPr>
          <w:rFonts w:ascii="Calibri" w:hAnsi="Calibri" w:cs="Calibri"/>
          <w:sz w:val="24"/>
          <w:szCs w:val="24"/>
        </w:rPr>
        <w:t>Rozdział 16</w:t>
      </w:r>
    </w:p>
    <w:p w14:paraId="3825D776" w14:textId="79A7B8C0" w:rsidR="00D67C0D" w:rsidRPr="000E1CE8" w:rsidRDefault="00D67C0D" w:rsidP="001E156A">
      <w:pPr>
        <w:pStyle w:val="Nagwek2"/>
        <w:spacing w:after="0" w:line="240" w:lineRule="auto"/>
        <w:ind w:right="3"/>
        <w:jc w:val="left"/>
        <w:rPr>
          <w:rFonts w:ascii="Calibri" w:hAnsi="Calibri" w:cs="Calibri"/>
          <w:sz w:val="24"/>
          <w:szCs w:val="24"/>
        </w:rPr>
      </w:pPr>
      <w:r w:rsidRPr="000E1CE8">
        <w:rPr>
          <w:rFonts w:ascii="Calibri" w:hAnsi="Calibri" w:cs="Calibri"/>
          <w:sz w:val="24"/>
          <w:szCs w:val="24"/>
        </w:rPr>
        <w:lastRenderedPageBreak/>
        <w:t>OPIS SPOSOBU OBLICZENIA CENY OFERTY</w:t>
      </w:r>
    </w:p>
    <w:p w14:paraId="10B65BAA" w14:textId="77777777" w:rsidR="00D67C0D" w:rsidRPr="000E1CE8" w:rsidRDefault="00D67C0D" w:rsidP="001667CB">
      <w:pPr>
        <w:spacing w:after="0" w:line="240" w:lineRule="auto"/>
        <w:ind w:left="4"/>
        <w:rPr>
          <w:rFonts w:ascii="Calibri" w:hAnsi="Calibri" w:cs="Calibri"/>
          <w:sz w:val="24"/>
          <w:szCs w:val="24"/>
        </w:rPr>
      </w:pPr>
      <w:r w:rsidRPr="000E1CE8">
        <w:rPr>
          <w:rFonts w:ascii="Calibri" w:eastAsia="Times New Roman" w:hAnsi="Calibri" w:cs="Calibri"/>
          <w:b/>
          <w:sz w:val="24"/>
          <w:szCs w:val="24"/>
        </w:rPr>
        <w:t xml:space="preserve">16.1. </w:t>
      </w:r>
      <w:r w:rsidRPr="000E1CE8">
        <w:rPr>
          <w:rFonts w:ascii="Calibri" w:hAnsi="Calibri" w:cs="Calibri"/>
          <w:sz w:val="24"/>
          <w:szCs w:val="24"/>
        </w:rPr>
        <w:t xml:space="preserve">Wykonawca określi cenę oferty brutto, która stanowić będzie wynagrodzenie ryczałtowe za realizację całości przedmiotu zamówienia danej części, podając ją w zapisie liczbowy i słownie z dokładnością do dwóch miejsc po przecinku.  </w:t>
      </w:r>
    </w:p>
    <w:p w14:paraId="3EE73F15" w14:textId="77777777" w:rsidR="00D67C0D" w:rsidRPr="000E1CE8" w:rsidRDefault="00D67C0D" w:rsidP="001667CB">
      <w:pPr>
        <w:spacing w:after="0" w:line="240" w:lineRule="auto"/>
        <w:ind w:left="4"/>
        <w:rPr>
          <w:rFonts w:ascii="Calibri" w:hAnsi="Calibri" w:cs="Calibri"/>
          <w:sz w:val="24"/>
          <w:szCs w:val="24"/>
        </w:rPr>
      </w:pPr>
      <w:r w:rsidRPr="000E1CE8">
        <w:rPr>
          <w:rFonts w:ascii="Calibri" w:eastAsia="Times New Roman" w:hAnsi="Calibri" w:cs="Calibri"/>
          <w:b/>
          <w:sz w:val="24"/>
          <w:szCs w:val="24"/>
        </w:rPr>
        <w:t xml:space="preserve">16.2. </w:t>
      </w:r>
      <w:r w:rsidRPr="000E1CE8">
        <w:rPr>
          <w:rFonts w:ascii="Calibri" w:hAnsi="Calibri" w:cs="Calibri"/>
          <w:sz w:val="24"/>
          <w:szCs w:val="24"/>
        </w:rPr>
        <w:t xml:space="preserve">Podana w formularzu ofertowym cena brutto za realizację danej części zamówienia publicznego stanowi wynagrodzenie ryczałtowe i obejmuje wszelkie koszty i składniki związane z realizację i prawidłowym wykonaniem zamówienia wynikającym z opisu przedmiotu zamówienia oraz dołączonej do niniejszej SWZ dokumentacji.  </w:t>
      </w:r>
    </w:p>
    <w:p w14:paraId="486BD68E" w14:textId="77777777" w:rsidR="00D67C0D" w:rsidRPr="000E1CE8" w:rsidRDefault="00D67C0D" w:rsidP="001667CB">
      <w:pPr>
        <w:spacing w:after="0" w:line="240" w:lineRule="auto"/>
        <w:ind w:left="4"/>
        <w:rPr>
          <w:rFonts w:ascii="Calibri" w:hAnsi="Calibri" w:cs="Calibri"/>
          <w:sz w:val="24"/>
          <w:szCs w:val="24"/>
        </w:rPr>
      </w:pPr>
      <w:r w:rsidRPr="000E1CE8">
        <w:rPr>
          <w:rFonts w:ascii="Calibri" w:eastAsia="Times New Roman" w:hAnsi="Calibri" w:cs="Calibri"/>
          <w:b/>
          <w:sz w:val="24"/>
          <w:szCs w:val="24"/>
        </w:rPr>
        <w:t xml:space="preserve">16.3. </w:t>
      </w:r>
      <w:r w:rsidRPr="000E1CE8">
        <w:rPr>
          <w:rFonts w:ascii="Calibri" w:hAnsi="Calibri" w:cs="Calibri"/>
          <w:sz w:val="24"/>
          <w:szCs w:val="24"/>
        </w:rPr>
        <w:t xml:space="preserve">Cena powinna uwzględniać wymagania wskazane w SWZ, dokumentacji i wzorze umowy. </w:t>
      </w:r>
    </w:p>
    <w:p w14:paraId="6C12DBD3" w14:textId="77777777" w:rsidR="00D67C0D" w:rsidRPr="000E1CE8" w:rsidRDefault="00D67C0D" w:rsidP="001667CB">
      <w:pPr>
        <w:spacing w:after="0" w:line="240" w:lineRule="auto"/>
        <w:ind w:left="4"/>
        <w:rPr>
          <w:rFonts w:ascii="Calibri" w:hAnsi="Calibri" w:cs="Calibri"/>
          <w:sz w:val="24"/>
          <w:szCs w:val="24"/>
        </w:rPr>
      </w:pPr>
      <w:r w:rsidRPr="000E1CE8">
        <w:rPr>
          <w:rFonts w:ascii="Calibri" w:eastAsia="Times New Roman" w:hAnsi="Calibri" w:cs="Calibri"/>
          <w:b/>
          <w:sz w:val="24"/>
          <w:szCs w:val="24"/>
        </w:rPr>
        <w:t>16.4</w:t>
      </w:r>
      <w:r w:rsidRPr="000E1CE8">
        <w:rPr>
          <w:rFonts w:ascii="Calibri" w:hAnsi="Calibri" w:cs="Calibri"/>
          <w:sz w:val="24"/>
          <w:szCs w:val="24"/>
        </w:rPr>
        <w:t xml:space="preserve">. Wykonawca musi uwzględnić w cenie oferty wszelkie koszty niezbędne dla prawidłowego i pełnego wykonania zamówienia oraz wszelkie opłaty i podatki wynikające z obowiązujących przepisów.  </w:t>
      </w:r>
    </w:p>
    <w:p w14:paraId="2A88307B" w14:textId="77777777" w:rsidR="00D67C0D" w:rsidRPr="000E1CE8" w:rsidRDefault="00D67C0D" w:rsidP="001667CB">
      <w:pPr>
        <w:spacing w:after="0" w:line="240" w:lineRule="auto"/>
        <w:ind w:left="4"/>
        <w:rPr>
          <w:rFonts w:ascii="Calibri" w:hAnsi="Calibri" w:cs="Calibri"/>
          <w:sz w:val="24"/>
          <w:szCs w:val="24"/>
        </w:rPr>
      </w:pPr>
      <w:r w:rsidRPr="000E1CE8">
        <w:rPr>
          <w:rFonts w:ascii="Calibri" w:eastAsia="Times New Roman" w:hAnsi="Calibri" w:cs="Calibri"/>
          <w:b/>
          <w:sz w:val="24"/>
          <w:szCs w:val="24"/>
        </w:rPr>
        <w:t>16.5.</w:t>
      </w:r>
      <w:r w:rsidRPr="000E1CE8">
        <w:rPr>
          <w:rFonts w:ascii="Calibri" w:hAnsi="Calibri" w:cs="Calibri"/>
          <w:sz w:val="24"/>
          <w:szCs w:val="24"/>
        </w:rPr>
        <w:t xml:space="preserve"> Wszelkie rozliczenia dotyczące realizacji przedmiotu zamówienia opisanego w niniejszej specyfikacji dokonywane będą w złotych polskich.  </w:t>
      </w:r>
    </w:p>
    <w:p w14:paraId="45B897DB" w14:textId="77777777" w:rsidR="00D67C0D" w:rsidRPr="000E1CE8" w:rsidRDefault="00D67C0D" w:rsidP="001667CB">
      <w:pPr>
        <w:spacing w:after="0" w:line="240" w:lineRule="auto"/>
        <w:ind w:left="4"/>
        <w:rPr>
          <w:rFonts w:ascii="Calibri" w:hAnsi="Calibri" w:cs="Calibri"/>
          <w:sz w:val="24"/>
          <w:szCs w:val="24"/>
        </w:rPr>
      </w:pPr>
      <w:r w:rsidRPr="000E1CE8">
        <w:rPr>
          <w:rFonts w:ascii="Calibri" w:eastAsia="Times New Roman" w:hAnsi="Calibri" w:cs="Calibri"/>
          <w:b/>
          <w:sz w:val="24"/>
          <w:szCs w:val="24"/>
        </w:rPr>
        <w:t>16.6.</w:t>
      </w:r>
      <w:r w:rsidRPr="000E1CE8">
        <w:rPr>
          <w:rFonts w:ascii="Calibri" w:hAnsi="Calibri" w:cs="Calibri"/>
          <w:sz w:val="24"/>
          <w:szCs w:val="24"/>
        </w:rPr>
        <w:t xml:space="preserve"> Jeżeli została złożona oferta, której wybór prowadziłby do powstania u zamawiającego obowiązku podatkowego zgodnie z ustawą z dnia 11 marca 2004 r. o podatku od towarów i usług (Dz. U. z 2020 r. poz. 106 z </w:t>
      </w:r>
      <w:proofErr w:type="spellStart"/>
      <w:r w:rsidRPr="000E1CE8">
        <w:rPr>
          <w:rFonts w:ascii="Calibri" w:hAnsi="Calibri" w:cs="Calibri"/>
          <w:sz w:val="24"/>
          <w:szCs w:val="24"/>
        </w:rPr>
        <w:t>późn</w:t>
      </w:r>
      <w:proofErr w:type="spellEnd"/>
      <w:r w:rsidRPr="000E1CE8">
        <w:rPr>
          <w:rFonts w:ascii="Calibri" w:hAnsi="Calibri" w:cs="Calibri"/>
          <w:sz w:val="24"/>
          <w:szCs w:val="24"/>
        </w:rPr>
        <w:t xml:space="preserve">. zm.), dla celów zastosowania kryterium ceny lub kosztu zamawiający dolicza do przedstawionej w tej ofercie ceny kwotę podatku od towarów i usług, którą miałby obowiązek rozliczyć.  </w:t>
      </w:r>
    </w:p>
    <w:p w14:paraId="55A676BD" w14:textId="77777777" w:rsidR="00D67C0D" w:rsidRPr="000E1CE8" w:rsidRDefault="00D67C0D" w:rsidP="001667CB">
      <w:pPr>
        <w:spacing w:after="0" w:line="240" w:lineRule="auto"/>
        <w:ind w:left="4"/>
        <w:rPr>
          <w:rFonts w:ascii="Calibri" w:hAnsi="Calibri" w:cs="Calibri"/>
          <w:sz w:val="24"/>
          <w:szCs w:val="24"/>
        </w:rPr>
      </w:pPr>
      <w:r w:rsidRPr="000E1CE8">
        <w:rPr>
          <w:rFonts w:ascii="Calibri" w:eastAsia="Times New Roman" w:hAnsi="Calibri" w:cs="Calibri"/>
          <w:b/>
          <w:sz w:val="24"/>
          <w:szCs w:val="24"/>
        </w:rPr>
        <w:t>16.7</w:t>
      </w:r>
      <w:r w:rsidRPr="000E1CE8">
        <w:rPr>
          <w:rFonts w:ascii="Calibri" w:hAnsi="Calibri" w:cs="Calibri"/>
          <w:sz w:val="24"/>
          <w:szCs w:val="24"/>
        </w:rPr>
        <w:t xml:space="preserve">. W ofercie wykonawca ma obowiązek:  </w:t>
      </w:r>
    </w:p>
    <w:p w14:paraId="6E2603C1" w14:textId="77777777" w:rsidR="00D67C0D" w:rsidRPr="000E1CE8" w:rsidRDefault="00D67C0D" w:rsidP="00D679FB">
      <w:pPr>
        <w:numPr>
          <w:ilvl w:val="0"/>
          <w:numId w:val="12"/>
        </w:numPr>
        <w:spacing w:after="0" w:line="240" w:lineRule="auto"/>
        <w:ind w:firstLine="708"/>
        <w:rPr>
          <w:rFonts w:ascii="Calibri" w:hAnsi="Calibri" w:cs="Calibri"/>
          <w:sz w:val="24"/>
          <w:szCs w:val="24"/>
        </w:rPr>
      </w:pPr>
      <w:r w:rsidRPr="000E1CE8">
        <w:rPr>
          <w:rFonts w:ascii="Calibri" w:hAnsi="Calibri" w:cs="Calibri"/>
          <w:sz w:val="24"/>
          <w:szCs w:val="24"/>
        </w:rPr>
        <w:t xml:space="preserve">poinformowania zamawiającego, że wybór jego oferty będzie prowadził do powstania u zamawiającego obowiązku podatkowego;  </w:t>
      </w:r>
    </w:p>
    <w:p w14:paraId="436AEDD0" w14:textId="77777777" w:rsidR="00D67C0D" w:rsidRPr="000E1CE8" w:rsidRDefault="00D67C0D" w:rsidP="00D679FB">
      <w:pPr>
        <w:numPr>
          <w:ilvl w:val="0"/>
          <w:numId w:val="12"/>
        </w:numPr>
        <w:spacing w:after="0" w:line="240" w:lineRule="auto"/>
        <w:ind w:firstLine="708"/>
        <w:rPr>
          <w:rFonts w:ascii="Calibri" w:hAnsi="Calibri" w:cs="Calibri"/>
          <w:sz w:val="24"/>
          <w:szCs w:val="24"/>
        </w:rPr>
      </w:pPr>
      <w:r w:rsidRPr="000E1CE8">
        <w:rPr>
          <w:rFonts w:ascii="Calibri" w:hAnsi="Calibri" w:cs="Calibri"/>
          <w:sz w:val="24"/>
          <w:szCs w:val="24"/>
        </w:rPr>
        <w:t xml:space="preserve">wskazania nazwy (rodzaju) towaru lub usługi, których dostawa lub świadczenie będą prowadziły do powstania obowiązku podatkowego;  </w:t>
      </w:r>
    </w:p>
    <w:p w14:paraId="78321136" w14:textId="77777777" w:rsidR="00D67C0D" w:rsidRPr="000E1CE8" w:rsidRDefault="00D67C0D" w:rsidP="00D679FB">
      <w:pPr>
        <w:numPr>
          <w:ilvl w:val="0"/>
          <w:numId w:val="12"/>
        </w:numPr>
        <w:spacing w:after="0" w:line="240" w:lineRule="auto"/>
        <w:ind w:firstLine="708"/>
        <w:rPr>
          <w:rFonts w:ascii="Calibri" w:hAnsi="Calibri" w:cs="Calibri"/>
          <w:sz w:val="24"/>
          <w:szCs w:val="24"/>
        </w:rPr>
      </w:pPr>
      <w:r w:rsidRPr="000E1CE8">
        <w:rPr>
          <w:rFonts w:ascii="Calibri" w:hAnsi="Calibri" w:cs="Calibri"/>
          <w:sz w:val="24"/>
          <w:szCs w:val="24"/>
        </w:rPr>
        <w:t xml:space="preserve">wskazania wartości towaru lub usługi objętego obowiązkiem podatkowym zamawiającego, bez kwoty podatku;  </w:t>
      </w:r>
    </w:p>
    <w:p w14:paraId="33CB3DDA" w14:textId="77777777" w:rsidR="00D67C0D" w:rsidRPr="000E1CE8" w:rsidRDefault="00D67C0D" w:rsidP="00D679FB">
      <w:pPr>
        <w:numPr>
          <w:ilvl w:val="0"/>
          <w:numId w:val="12"/>
        </w:numPr>
        <w:spacing w:after="0" w:line="240" w:lineRule="auto"/>
        <w:ind w:firstLine="708"/>
        <w:rPr>
          <w:rFonts w:ascii="Calibri" w:hAnsi="Calibri" w:cs="Calibri"/>
          <w:sz w:val="24"/>
          <w:szCs w:val="24"/>
        </w:rPr>
      </w:pPr>
      <w:r w:rsidRPr="000E1CE8">
        <w:rPr>
          <w:rFonts w:ascii="Calibri" w:hAnsi="Calibri" w:cs="Calibri"/>
          <w:sz w:val="24"/>
          <w:szCs w:val="24"/>
        </w:rPr>
        <w:t xml:space="preserve">wskazania stawki podatku od towarów i usług, która zgodnie z wiedzą wykonawcy, będzie miała zastosowanie.  </w:t>
      </w:r>
    </w:p>
    <w:p w14:paraId="1710AA24" w14:textId="07EABBC0" w:rsidR="00D67C0D" w:rsidRPr="000E1CE8" w:rsidRDefault="00D67C0D" w:rsidP="001667CB">
      <w:pPr>
        <w:spacing w:after="0" w:line="240" w:lineRule="auto"/>
        <w:ind w:left="4"/>
        <w:rPr>
          <w:rFonts w:ascii="Calibri" w:hAnsi="Calibri" w:cs="Calibri"/>
          <w:sz w:val="24"/>
          <w:szCs w:val="24"/>
        </w:rPr>
      </w:pPr>
      <w:r w:rsidRPr="000E1CE8">
        <w:rPr>
          <w:rFonts w:ascii="Calibri" w:eastAsia="Times New Roman" w:hAnsi="Calibri" w:cs="Calibri"/>
          <w:b/>
          <w:sz w:val="24"/>
          <w:szCs w:val="24"/>
        </w:rPr>
        <w:t>16.8</w:t>
      </w:r>
      <w:r w:rsidRPr="000E1CE8">
        <w:rPr>
          <w:rFonts w:ascii="Calibri" w:hAnsi="Calibri" w:cs="Calibri"/>
          <w:sz w:val="24"/>
          <w:szCs w:val="24"/>
        </w:rPr>
        <w:t>. Wynagrodzenie będzie płatne zgodnie z Projektem umowy Załącznik Nr 1</w:t>
      </w:r>
      <w:r w:rsidR="00CF5923" w:rsidRPr="000E1CE8">
        <w:rPr>
          <w:rFonts w:ascii="Calibri" w:hAnsi="Calibri" w:cs="Calibri"/>
          <w:sz w:val="24"/>
          <w:szCs w:val="24"/>
        </w:rPr>
        <w:t xml:space="preserve"> </w:t>
      </w:r>
      <w:r w:rsidRPr="000E1CE8">
        <w:rPr>
          <w:rFonts w:ascii="Calibri" w:hAnsi="Calibri" w:cs="Calibri"/>
          <w:sz w:val="24"/>
          <w:szCs w:val="24"/>
        </w:rPr>
        <w:t xml:space="preserve">do SWZ </w:t>
      </w:r>
    </w:p>
    <w:p w14:paraId="755BE7AA" w14:textId="77777777" w:rsidR="00D67C0D" w:rsidRPr="000E1CE8" w:rsidRDefault="00D67C0D" w:rsidP="001667CB">
      <w:pPr>
        <w:spacing w:after="0" w:line="240" w:lineRule="auto"/>
        <w:ind w:left="756"/>
        <w:rPr>
          <w:rFonts w:ascii="Calibri" w:hAnsi="Calibri" w:cs="Calibri"/>
          <w:sz w:val="24"/>
          <w:szCs w:val="24"/>
        </w:rPr>
      </w:pPr>
      <w:r w:rsidRPr="000E1CE8">
        <w:rPr>
          <w:rFonts w:ascii="Calibri" w:hAnsi="Calibri" w:cs="Calibri"/>
          <w:sz w:val="24"/>
          <w:szCs w:val="24"/>
        </w:rPr>
        <w:t xml:space="preserve"> </w:t>
      </w:r>
    </w:p>
    <w:p w14:paraId="61D354A0" w14:textId="6E69FDF5" w:rsidR="00D67C0D" w:rsidRPr="000E1CE8" w:rsidRDefault="00D67C0D" w:rsidP="001667CB">
      <w:pPr>
        <w:spacing w:after="0" w:line="240" w:lineRule="auto"/>
        <w:ind w:left="10" w:right="2" w:hanging="10"/>
        <w:rPr>
          <w:rFonts w:ascii="Calibri" w:hAnsi="Calibri" w:cs="Calibri"/>
          <w:sz w:val="24"/>
          <w:szCs w:val="24"/>
        </w:rPr>
      </w:pPr>
      <w:r w:rsidRPr="000E1CE8">
        <w:rPr>
          <w:rFonts w:ascii="Calibri" w:hAnsi="Calibri" w:cs="Calibri"/>
          <w:sz w:val="24"/>
          <w:szCs w:val="24"/>
        </w:rPr>
        <w:t>Rozdział 17</w:t>
      </w:r>
    </w:p>
    <w:p w14:paraId="03625F50" w14:textId="734097F6" w:rsidR="00D67C0D" w:rsidRPr="000E1CE8" w:rsidRDefault="00D67C0D" w:rsidP="001667CB">
      <w:pPr>
        <w:spacing w:after="0" w:line="240" w:lineRule="auto"/>
        <w:ind w:left="341" w:firstLine="430"/>
        <w:rPr>
          <w:rFonts w:ascii="Calibri" w:hAnsi="Calibri" w:cs="Calibri"/>
          <w:sz w:val="24"/>
          <w:szCs w:val="24"/>
        </w:rPr>
      </w:pPr>
      <w:r w:rsidRPr="000E1CE8">
        <w:rPr>
          <w:rFonts w:ascii="Calibri" w:eastAsia="Times New Roman" w:hAnsi="Calibri" w:cs="Calibri"/>
          <w:b/>
          <w:sz w:val="24"/>
          <w:szCs w:val="24"/>
        </w:rPr>
        <w:t>OPIS KRYTERIÓW, KTÓRYMI ZAMAWIAJĄCY BĘDZIE SIĘ KIEROWAŁ PRZY WYBORZE OFERTY, WRAZ Z PODANIEM WAG TYCH KRYTERIÓW I SPOSOBU OCENY OFERT</w:t>
      </w:r>
    </w:p>
    <w:p w14:paraId="596763BC" w14:textId="77777777" w:rsidR="00D67C0D" w:rsidRPr="000E1CE8" w:rsidRDefault="00D67C0D" w:rsidP="001667CB">
      <w:pPr>
        <w:spacing w:after="0" w:line="240" w:lineRule="auto"/>
        <w:ind w:left="341" w:firstLine="430"/>
        <w:rPr>
          <w:rFonts w:ascii="Calibri" w:hAnsi="Calibri" w:cs="Calibri"/>
          <w:sz w:val="24"/>
          <w:szCs w:val="24"/>
        </w:rPr>
      </w:pPr>
    </w:p>
    <w:p w14:paraId="6FEF23BA" w14:textId="4B704356" w:rsidR="00D67C0D" w:rsidRPr="000E1CE8" w:rsidRDefault="00D67C0D" w:rsidP="00D679FB">
      <w:pPr>
        <w:numPr>
          <w:ilvl w:val="1"/>
          <w:numId w:val="13"/>
        </w:numPr>
        <w:spacing w:after="0" w:line="240" w:lineRule="auto"/>
        <w:rPr>
          <w:rFonts w:ascii="Calibri" w:hAnsi="Calibri" w:cs="Calibri"/>
          <w:sz w:val="24"/>
          <w:szCs w:val="24"/>
        </w:rPr>
      </w:pPr>
      <w:r w:rsidRPr="000E1CE8">
        <w:rPr>
          <w:rFonts w:ascii="Calibri" w:hAnsi="Calibri" w:cs="Calibri"/>
          <w:sz w:val="24"/>
          <w:szCs w:val="24"/>
        </w:rPr>
        <w:t>Przy wyborze oferty zamawiający będzie się kierował następującymi kryteriami</w:t>
      </w:r>
      <w:r w:rsidR="002A1D23" w:rsidRPr="000E1CE8">
        <w:rPr>
          <w:rFonts w:ascii="Calibri" w:hAnsi="Calibri" w:cs="Calibri"/>
          <w:sz w:val="24"/>
          <w:szCs w:val="24"/>
        </w:rPr>
        <w:t>:</w:t>
      </w:r>
      <w:r w:rsidRPr="000E1CE8">
        <w:rPr>
          <w:rFonts w:ascii="Calibri" w:hAnsi="Calibri" w:cs="Calibri"/>
          <w:sz w:val="24"/>
          <w:szCs w:val="24"/>
        </w:rPr>
        <w:t xml:space="preserve"> </w:t>
      </w:r>
    </w:p>
    <w:tbl>
      <w:tblPr>
        <w:tblStyle w:val="TableGrid"/>
        <w:tblW w:w="9064" w:type="dxa"/>
        <w:tblInd w:w="5" w:type="dxa"/>
        <w:tblCellMar>
          <w:top w:w="12" w:type="dxa"/>
          <w:left w:w="108" w:type="dxa"/>
          <w:right w:w="56" w:type="dxa"/>
        </w:tblCellMar>
        <w:tblLook w:val="04A0" w:firstRow="1" w:lastRow="0" w:firstColumn="1" w:lastColumn="0" w:noHBand="0" w:noVBand="1"/>
      </w:tblPr>
      <w:tblGrid>
        <w:gridCol w:w="562"/>
        <w:gridCol w:w="1418"/>
        <w:gridCol w:w="1419"/>
        <w:gridCol w:w="5665"/>
      </w:tblGrid>
      <w:tr w:rsidR="00D67C0D" w:rsidRPr="000E1CE8" w14:paraId="10772EB6" w14:textId="77777777" w:rsidTr="00081B51">
        <w:trPr>
          <w:trHeight w:val="516"/>
        </w:trPr>
        <w:tc>
          <w:tcPr>
            <w:tcW w:w="562" w:type="dxa"/>
            <w:tcBorders>
              <w:top w:val="single" w:sz="4" w:space="0" w:color="000000"/>
              <w:left w:val="single" w:sz="4" w:space="0" w:color="000000"/>
              <w:bottom w:val="single" w:sz="4" w:space="0" w:color="000000"/>
              <w:right w:val="single" w:sz="4" w:space="0" w:color="000000"/>
            </w:tcBorders>
          </w:tcPr>
          <w:p w14:paraId="443A8218" w14:textId="77777777" w:rsidR="00D67C0D" w:rsidRPr="000E1CE8" w:rsidRDefault="00D67C0D" w:rsidP="001667CB">
            <w:pPr>
              <w:spacing w:line="240" w:lineRule="auto"/>
              <w:ind w:left="2"/>
              <w:rPr>
                <w:rFonts w:ascii="Calibri" w:hAnsi="Calibri" w:cs="Calibri"/>
                <w:sz w:val="24"/>
                <w:szCs w:val="24"/>
              </w:rPr>
            </w:pPr>
            <w:r w:rsidRPr="000E1CE8">
              <w:rPr>
                <w:rFonts w:ascii="Calibri" w:eastAsia="Times New Roman" w:hAnsi="Calibri" w:cs="Calibri"/>
                <w:b/>
                <w:sz w:val="24"/>
                <w:szCs w:val="24"/>
              </w:rPr>
              <w:t xml:space="preserve">Nr </w:t>
            </w:r>
          </w:p>
        </w:tc>
        <w:tc>
          <w:tcPr>
            <w:tcW w:w="1418" w:type="dxa"/>
            <w:tcBorders>
              <w:top w:val="single" w:sz="4" w:space="0" w:color="000000"/>
              <w:left w:val="single" w:sz="4" w:space="0" w:color="000000"/>
              <w:bottom w:val="single" w:sz="4" w:space="0" w:color="000000"/>
              <w:right w:val="single" w:sz="4" w:space="0" w:color="000000"/>
            </w:tcBorders>
          </w:tcPr>
          <w:p w14:paraId="139D9F60" w14:textId="77777777" w:rsidR="00D67C0D" w:rsidRPr="000E1CE8" w:rsidRDefault="00D67C0D" w:rsidP="001667CB">
            <w:pPr>
              <w:spacing w:line="240" w:lineRule="auto"/>
              <w:ind w:left="2"/>
              <w:rPr>
                <w:rFonts w:ascii="Calibri" w:hAnsi="Calibri" w:cs="Calibri"/>
                <w:sz w:val="24"/>
                <w:szCs w:val="24"/>
              </w:rPr>
            </w:pPr>
            <w:r w:rsidRPr="000E1CE8">
              <w:rPr>
                <w:rFonts w:ascii="Calibri" w:eastAsia="Times New Roman" w:hAnsi="Calibri" w:cs="Calibri"/>
                <w:b/>
                <w:sz w:val="24"/>
                <w:szCs w:val="24"/>
              </w:rPr>
              <w:t xml:space="preserve">Nazwa kryterium </w:t>
            </w:r>
          </w:p>
        </w:tc>
        <w:tc>
          <w:tcPr>
            <w:tcW w:w="1419" w:type="dxa"/>
            <w:tcBorders>
              <w:top w:val="single" w:sz="4" w:space="0" w:color="000000"/>
              <w:left w:val="single" w:sz="4" w:space="0" w:color="000000"/>
              <w:bottom w:val="single" w:sz="4" w:space="0" w:color="000000"/>
              <w:right w:val="single" w:sz="4" w:space="0" w:color="000000"/>
            </w:tcBorders>
          </w:tcPr>
          <w:p w14:paraId="20F7D262" w14:textId="41277123" w:rsidR="00D67C0D" w:rsidRPr="000E1CE8" w:rsidRDefault="00D67C0D" w:rsidP="001667CB">
            <w:pPr>
              <w:spacing w:line="240" w:lineRule="auto"/>
              <w:ind w:left="2"/>
              <w:rPr>
                <w:rFonts w:ascii="Calibri" w:hAnsi="Calibri" w:cs="Calibri"/>
                <w:sz w:val="24"/>
                <w:szCs w:val="24"/>
              </w:rPr>
            </w:pPr>
            <w:r w:rsidRPr="000E1CE8">
              <w:rPr>
                <w:rFonts w:ascii="Calibri" w:eastAsia="Times New Roman" w:hAnsi="Calibri" w:cs="Calibri"/>
                <w:b/>
                <w:sz w:val="24"/>
                <w:szCs w:val="24"/>
              </w:rPr>
              <w:t>Waga</w:t>
            </w:r>
          </w:p>
        </w:tc>
        <w:tc>
          <w:tcPr>
            <w:tcW w:w="5665" w:type="dxa"/>
            <w:tcBorders>
              <w:top w:val="single" w:sz="4" w:space="0" w:color="000000"/>
              <w:left w:val="single" w:sz="4" w:space="0" w:color="000000"/>
              <w:bottom w:val="single" w:sz="4" w:space="0" w:color="000000"/>
              <w:right w:val="single" w:sz="4" w:space="0" w:color="000000"/>
            </w:tcBorders>
          </w:tcPr>
          <w:p w14:paraId="5E4ECF65" w14:textId="77777777" w:rsidR="00D67C0D" w:rsidRPr="000E1CE8" w:rsidRDefault="00D67C0D" w:rsidP="001667CB">
            <w:pPr>
              <w:spacing w:line="240" w:lineRule="auto"/>
              <w:rPr>
                <w:rFonts w:ascii="Calibri" w:hAnsi="Calibri" w:cs="Calibri"/>
                <w:sz w:val="24"/>
                <w:szCs w:val="24"/>
              </w:rPr>
            </w:pPr>
            <w:r w:rsidRPr="000E1CE8">
              <w:rPr>
                <w:rFonts w:ascii="Calibri" w:eastAsia="Times New Roman" w:hAnsi="Calibri" w:cs="Calibri"/>
                <w:b/>
                <w:sz w:val="24"/>
                <w:szCs w:val="24"/>
              </w:rPr>
              <w:t xml:space="preserve">Sposób punktowania </w:t>
            </w:r>
          </w:p>
        </w:tc>
      </w:tr>
      <w:tr w:rsidR="00D67C0D" w:rsidRPr="000E1CE8" w14:paraId="65D8EAD3" w14:textId="77777777" w:rsidTr="00081B51">
        <w:trPr>
          <w:trHeight w:val="1022"/>
        </w:trPr>
        <w:tc>
          <w:tcPr>
            <w:tcW w:w="562" w:type="dxa"/>
            <w:tcBorders>
              <w:top w:val="single" w:sz="4" w:space="0" w:color="000000"/>
              <w:left w:val="single" w:sz="4" w:space="0" w:color="000000"/>
              <w:bottom w:val="single" w:sz="4" w:space="0" w:color="000000"/>
              <w:right w:val="single" w:sz="4" w:space="0" w:color="000000"/>
            </w:tcBorders>
          </w:tcPr>
          <w:p w14:paraId="4747A780" w14:textId="77777777" w:rsidR="00D67C0D" w:rsidRPr="000E1CE8" w:rsidRDefault="00D67C0D" w:rsidP="001667CB">
            <w:pPr>
              <w:spacing w:line="240" w:lineRule="auto"/>
              <w:ind w:left="2"/>
              <w:rPr>
                <w:rFonts w:ascii="Calibri" w:hAnsi="Calibri" w:cs="Calibri"/>
                <w:sz w:val="24"/>
                <w:szCs w:val="24"/>
              </w:rPr>
            </w:pPr>
            <w:r w:rsidRPr="000E1CE8">
              <w:rPr>
                <w:rFonts w:ascii="Calibri" w:hAnsi="Calibri" w:cs="Calibri"/>
                <w:sz w:val="24"/>
                <w:szCs w:val="24"/>
              </w:rPr>
              <w:t xml:space="preserve">1 </w:t>
            </w:r>
          </w:p>
        </w:tc>
        <w:tc>
          <w:tcPr>
            <w:tcW w:w="1418" w:type="dxa"/>
            <w:tcBorders>
              <w:top w:val="single" w:sz="4" w:space="0" w:color="000000"/>
              <w:left w:val="single" w:sz="4" w:space="0" w:color="000000"/>
              <w:bottom w:val="single" w:sz="4" w:space="0" w:color="000000"/>
              <w:right w:val="single" w:sz="4" w:space="0" w:color="000000"/>
            </w:tcBorders>
          </w:tcPr>
          <w:p w14:paraId="22F1B9DC" w14:textId="77777777" w:rsidR="00D67C0D" w:rsidRPr="000E1CE8" w:rsidRDefault="00D67C0D" w:rsidP="001667CB">
            <w:pPr>
              <w:spacing w:line="240" w:lineRule="auto"/>
              <w:ind w:left="2"/>
              <w:rPr>
                <w:rFonts w:ascii="Calibri" w:hAnsi="Calibri" w:cs="Calibri"/>
                <w:sz w:val="24"/>
                <w:szCs w:val="24"/>
              </w:rPr>
            </w:pPr>
            <w:r w:rsidRPr="000E1CE8">
              <w:rPr>
                <w:rFonts w:ascii="Calibri" w:hAnsi="Calibri" w:cs="Calibri"/>
                <w:sz w:val="24"/>
                <w:szCs w:val="24"/>
              </w:rPr>
              <w:t xml:space="preserve">Cena (C) </w:t>
            </w:r>
          </w:p>
        </w:tc>
        <w:tc>
          <w:tcPr>
            <w:tcW w:w="1419" w:type="dxa"/>
            <w:tcBorders>
              <w:top w:val="single" w:sz="4" w:space="0" w:color="000000"/>
              <w:left w:val="single" w:sz="4" w:space="0" w:color="000000"/>
              <w:bottom w:val="single" w:sz="4" w:space="0" w:color="000000"/>
              <w:right w:val="single" w:sz="4" w:space="0" w:color="000000"/>
            </w:tcBorders>
          </w:tcPr>
          <w:p w14:paraId="2E73F707" w14:textId="77777777" w:rsidR="00D67C0D" w:rsidRPr="000E1CE8" w:rsidRDefault="00D67C0D" w:rsidP="001667CB">
            <w:pPr>
              <w:spacing w:line="240" w:lineRule="auto"/>
              <w:ind w:left="2"/>
              <w:rPr>
                <w:rFonts w:ascii="Calibri" w:hAnsi="Calibri" w:cs="Calibri"/>
                <w:sz w:val="24"/>
                <w:szCs w:val="24"/>
              </w:rPr>
            </w:pPr>
            <w:r w:rsidRPr="000E1CE8">
              <w:rPr>
                <w:rFonts w:ascii="Calibri" w:hAnsi="Calibri" w:cs="Calibri"/>
                <w:sz w:val="24"/>
                <w:szCs w:val="24"/>
              </w:rPr>
              <w:t xml:space="preserve">60,00 </w:t>
            </w:r>
          </w:p>
        </w:tc>
        <w:tc>
          <w:tcPr>
            <w:tcW w:w="5665" w:type="dxa"/>
            <w:tcBorders>
              <w:top w:val="single" w:sz="4" w:space="0" w:color="000000"/>
              <w:left w:val="single" w:sz="4" w:space="0" w:color="000000"/>
              <w:bottom w:val="single" w:sz="4" w:space="0" w:color="000000"/>
              <w:right w:val="single" w:sz="4" w:space="0" w:color="000000"/>
            </w:tcBorders>
          </w:tcPr>
          <w:p w14:paraId="31D893AC" w14:textId="77777777" w:rsidR="00D67C0D" w:rsidRPr="000E1CE8" w:rsidRDefault="00D67C0D" w:rsidP="001667CB">
            <w:pPr>
              <w:spacing w:line="240" w:lineRule="auto"/>
              <w:rPr>
                <w:rFonts w:ascii="Calibri" w:hAnsi="Calibri" w:cs="Calibri"/>
                <w:sz w:val="24"/>
                <w:szCs w:val="24"/>
              </w:rPr>
            </w:pPr>
            <w:r w:rsidRPr="000E1CE8">
              <w:rPr>
                <w:rFonts w:ascii="Calibri" w:hAnsi="Calibri" w:cs="Calibri"/>
                <w:sz w:val="24"/>
                <w:szCs w:val="24"/>
              </w:rPr>
              <w:t xml:space="preserve">Liczba punktów = (cena najniższa zaproponowana w ofertach niepodlegających odrzuceniu / cena badanej oferty) x 60 punktów </w:t>
            </w:r>
          </w:p>
          <w:p w14:paraId="5CA5F5F0" w14:textId="77777777" w:rsidR="00D67C0D" w:rsidRPr="000E1CE8" w:rsidRDefault="00D67C0D" w:rsidP="001667CB">
            <w:pPr>
              <w:spacing w:line="240" w:lineRule="auto"/>
              <w:rPr>
                <w:rFonts w:ascii="Calibri" w:hAnsi="Calibri" w:cs="Calibri"/>
                <w:sz w:val="24"/>
                <w:szCs w:val="24"/>
              </w:rPr>
            </w:pPr>
            <w:r w:rsidRPr="000E1CE8">
              <w:rPr>
                <w:rFonts w:ascii="Calibri" w:hAnsi="Calibri" w:cs="Calibri"/>
                <w:sz w:val="24"/>
                <w:szCs w:val="24"/>
              </w:rPr>
              <w:t xml:space="preserve"> </w:t>
            </w:r>
          </w:p>
        </w:tc>
      </w:tr>
      <w:tr w:rsidR="00D67C0D" w:rsidRPr="000E1CE8" w14:paraId="1E226DCD" w14:textId="77777777" w:rsidTr="00081B51">
        <w:trPr>
          <w:trHeight w:val="1023"/>
        </w:trPr>
        <w:tc>
          <w:tcPr>
            <w:tcW w:w="562" w:type="dxa"/>
            <w:tcBorders>
              <w:top w:val="single" w:sz="4" w:space="0" w:color="000000"/>
              <w:left w:val="single" w:sz="4" w:space="0" w:color="000000"/>
              <w:bottom w:val="single" w:sz="4" w:space="0" w:color="000000"/>
              <w:right w:val="single" w:sz="4" w:space="0" w:color="000000"/>
            </w:tcBorders>
          </w:tcPr>
          <w:p w14:paraId="4DB59D68" w14:textId="77777777" w:rsidR="00D67C0D" w:rsidRPr="000E1CE8" w:rsidRDefault="00D67C0D" w:rsidP="001667CB">
            <w:pPr>
              <w:spacing w:line="240" w:lineRule="auto"/>
              <w:ind w:left="2"/>
              <w:rPr>
                <w:rFonts w:ascii="Calibri" w:hAnsi="Calibri" w:cs="Calibri"/>
                <w:sz w:val="24"/>
                <w:szCs w:val="24"/>
              </w:rPr>
            </w:pPr>
            <w:r w:rsidRPr="000E1CE8">
              <w:rPr>
                <w:rFonts w:ascii="Calibri" w:hAnsi="Calibri" w:cs="Calibri"/>
                <w:sz w:val="24"/>
                <w:szCs w:val="24"/>
              </w:rPr>
              <w:t xml:space="preserve">2 </w:t>
            </w:r>
          </w:p>
        </w:tc>
        <w:tc>
          <w:tcPr>
            <w:tcW w:w="1418" w:type="dxa"/>
            <w:tcBorders>
              <w:top w:val="single" w:sz="4" w:space="0" w:color="000000"/>
              <w:left w:val="single" w:sz="4" w:space="0" w:color="000000"/>
              <w:bottom w:val="single" w:sz="4" w:space="0" w:color="000000"/>
              <w:right w:val="single" w:sz="4" w:space="0" w:color="000000"/>
            </w:tcBorders>
          </w:tcPr>
          <w:p w14:paraId="4B64892E" w14:textId="77777777" w:rsidR="00D67C0D" w:rsidRPr="000E1CE8" w:rsidRDefault="00D67C0D" w:rsidP="001667CB">
            <w:pPr>
              <w:spacing w:line="240" w:lineRule="auto"/>
              <w:ind w:left="2" w:right="22"/>
              <w:rPr>
                <w:rFonts w:ascii="Calibri" w:hAnsi="Calibri" w:cs="Calibri"/>
                <w:sz w:val="24"/>
                <w:szCs w:val="24"/>
              </w:rPr>
            </w:pPr>
            <w:r w:rsidRPr="000E1CE8">
              <w:rPr>
                <w:rFonts w:ascii="Calibri" w:hAnsi="Calibri" w:cs="Calibri"/>
                <w:sz w:val="24"/>
                <w:szCs w:val="24"/>
              </w:rPr>
              <w:t xml:space="preserve">Długość okresu gwarancji (G) </w:t>
            </w:r>
          </w:p>
        </w:tc>
        <w:tc>
          <w:tcPr>
            <w:tcW w:w="1419" w:type="dxa"/>
            <w:tcBorders>
              <w:top w:val="single" w:sz="4" w:space="0" w:color="000000"/>
              <w:left w:val="single" w:sz="4" w:space="0" w:color="000000"/>
              <w:bottom w:val="single" w:sz="4" w:space="0" w:color="000000"/>
              <w:right w:val="single" w:sz="4" w:space="0" w:color="000000"/>
            </w:tcBorders>
          </w:tcPr>
          <w:p w14:paraId="6AEF80DA" w14:textId="77777777" w:rsidR="00D67C0D" w:rsidRPr="000E1CE8" w:rsidRDefault="00D67C0D" w:rsidP="001667CB">
            <w:pPr>
              <w:spacing w:line="240" w:lineRule="auto"/>
              <w:ind w:left="2"/>
              <w:rPr>
                <w:rFonts w:ascii="Calibri" w:hAnsi="Calibri" w:cs="Calibri"/>
                <w:sz w:val="24"/>
                <w:szCs w:val="24"/>
              </w:rPr>
            </w:pPr>
            <w:r w:rsidRPr="000E1CE8">
              <w:rPr>
                <w:rFonts w:ascii="Calibri" w:hAnsi="Calibri" w:cs="Calibri"/>
                <w:sz w:val="24"/>
                <w:szCs w:val="24"/>
              </w:rPr>
              <w:t xml:space="preserve">40,00 </w:t>
            </w:r>
          </w:p>
        </w:tc>
        <w:tc>
          <w:tcPr>
            <w:tcW w:w="5665" w:type="dxa"/>
            <w:tcBorders>
              <w:top w:val="single" w:sz="4" w:space="0" w:color="000000"/>
              <w:left w:val="single" w:sz="4" w:space="0" w:color="000000"/>
              <w:bottom w:val="single" w:sz="4" w:space="0" w:color="000000"/>
              <w:right w:val="single" w:sz="4" w:space="0" w:color="000000"/>
            </w:tcBorders>
          </w:tcPr>
          <w:p w14:paraId="012F0E8E" w14:textId="77777777" w:rsidR="00D67C0D" w:rsidRPr="000E1CE8" w:rsidRDefault="00D67C0D" w:rsidP="001667CB">
            <w:pPr>
              <w:spacing w:line="240" w:lineRule="auto"/>
              <w:rPr>
                <w:rFonts w:ascii="Calibri" w:hAnsi="Calibri" w:cs="Calibri"/>
                <w:sz w:val="24"/>
                <w:szCs w:val="24"/>
              </w:rPr>
            </w:pPr>
            <w:r w:rsidRPr="000E1CE8">
              <w:rPr>
                <w:rFonts w:ascii="Calibri" w:hAnsi="Calibri" w:cs="Calibri"/>
                <w:sz w:val="24"/>
                <w:szCs w:val="24"/>
              </w:rPr>
              <w:t xml:space="preserve">Liczba punktów = (gwarancja badanej oferty /  najdłuższa gwarancja zaproponowana w ofertach) x 40 punktów </w:t>
            </w:r>
          </w:p>
          <w:p w14:paraId="054E0BAC" w14:textId="77777777" w:rsidR="00D67C0D" w:rsidRPr="000E1CE8" w:rsidRDefault="00D67C0D" w:rsidP="001667CB">
            <w:pPr>
              <w:spacing w:line="240" w:lineRule="auto"/>
              <w:rPr>
                <w:rFonts w:ascii="Calibri" w:hAnsi="Calibri" w:cs="Calibri"/>
                <w:sz w:val="24"/>
                <w:szCs w:val="24"/>
              </w:rPr>
            </w:pPr>
            <w:r w:rsidRPr="000E1CE8">
              <w:rPr>
                <w:rFonts w:ascii="Calibri" w:hAnsi="Calibri" w:cs="Calibri"/>
                <w:sz w:val="24"/>
                <w:szCs w:val="24"/>
              </w:rPr>
              <w:t xml:space="preserve"> </w:t>
            </w:r>
          </w:p>
        </w:tc>
      </w:tr>
    </w:tbl>
    <w:p w14:paraId="29DB05CF" w14:textId="77777777" w:rsidR="00D67C0D" w:rsidRPr="000E1CE8" w:rsidRDefault="00D67C0D" w:rsidP="001667CB">
      <w:pPr>
        <w:spacing w:after="0" w:line="240" w:lineRule="auto"/>
        <w:rPr>
          <w:rFonts w:ascii="Calibri" w:hAnsi="Calibri" w:cs="Calibri"/>
          <w:sz w:val="24"/>
          <w:szCs w:val="24"/>
        </w:rPr>
      </w:pPr>
      <w:r w:rsidRPr="000E1CE8">
        <w:rPr>
          <w:rFonts w:ascii="Calibri" w:hAnsi="Calibri" w:cs="Calibri"/>
          <w:sz w:val="24"/>
          <w:szCs w:val="24"/>
        </w:rPr>
        <w:t xml:space="preserve"> </w:t>
      </w:r>
    </w:p>
    <w:p w14:paraId="527A9075" w14:textId="77777777" w:rsidR="00D67C0D" w:rsidRPr="000E1CE8" w:rsidRDefault="00D67C0D" w:rsidP="00D679FB">
      <w:pPr>
        <w:numPr>
          <w:ilvl w:val="1"/>
          <w:numId w:val="13"/>
        </w:numPr>
        <w:spacing w:after="0" w:line="240" w:lineRule="auto"/>
        <w:rPr>
          <w:rFonts w:ascii="Calibri" w:hAnsi="Calibri" w:cs="Calibri"/>
          <w:sz w:val="24"/>
          <w:szCs w:val="24"/>
        </w:rPr>
      </w:pPr>
      <w:r w:rsidRPr="000E1CE8">
        <w:rPr>
          <w:rFonts w:ascii="Calibri" w:hAnsi="Calibri" w:cs="Calibri"/>
          <w:sz w:val="24"/>
          <w:szCs w:val="24"/>
        </w:rPr>
        <w:lastRenderedPageBreak/>
        <w:t xml:space="preserve">Wymagana gwarancja minimum 36 miesięcy – punktowany będzie termin jak najdłuższy, z tym, że termin dłuższy niż 60 miesięcy będzie traktowany przy dokonywaniu oceny ofert tak jakby wynosił 60 miesięcy. Oferowana gwarancja na okres poniżej 36 miesięcy jest niedopuszczalna, a oferta zawierająca taki okres gwarancji zostanie odrzucona.  </w:t>
      </w:r>
    </w:p>
    <w:p w14:paraId="55D21C44" w14:textId="556E21B8" w:rsidR="00081B51" w:rsidRPr="000E1CE8" w:rsidRDefault="00D67C0D" w:rsidP="00D679FB">
      <w:pPr>
        <w:numPr>
          <w:ilvl w:val="1"/>
          <w:numId w:val="13"/>
        </w:numPr>
        <w:spacing w:after="0" w:line="240" w:lineRule="auto"/>
        <w:ind w:firstLine="9"/>
        <w:rPr>
          <w:rFonts w:ascii="Calibri" w:hAnsi="Calibri" w:cs="Calibri"/>
          <w:sz w:val="24"/>
          <w:szCs w:val="24"/>
        </w:rPr>
      </w:pPr>
      <w:r w:rsidRPr="000E1CE8">
        <w:rPr>
          <w:rFonts w:ascii="Calibri" w:hAnsi="Calibri" w:cs="Calibri"/>
          <w:sz w:val="24"/>
          <w:szCs w:val="24"/>
        </w:rPr>
        <w:t xml:space="preserve">Za ofertę najkorzystniejszą uznana zostanie oferta, która uzyska w sumie najwyższą liczbę punktów (C+G). </w:t>
      </w:r>
    </w:p>
    <w:p w14:paraId="07766C46" w14:textId="526DF019" w:rsidR="00B25EF7" w:rsidRPr="000E1CE8" w:rsidRDefault="00B25EF7" w:rsidP="001667CB">
      <w:pPr>
        <w:spacing w:after="0" w:line="240" w:lineRule="auto"/>
        <w:ind w:left="13"/>
        <w:rPr>
          <w:rFonts w:ascii="Calibri" w:hAnsi="Calibri" w:cs="Calibri"/>
          <w:sz w:val="24"/>
          <w:szCs w:val="24"/>
        </w:rPr>
      </w:pPr>
    </w:p>
    <w:p w14:paraId="5EA0D163" w14:textId="5A8DA8CB" w:rsidR="00056B9E" w:rsidRPr="000E1CE8" w:rsidRDefault="00056B9E" w:rsidP="001667CB">
      <w:pPr>
        <w:spacing w:after="0" w:line="240" w:lineRule="auto"/>
        <w:ind w:left="13"/>
        <w:rPr>
          <w:rFonts w:ascii="Calibri" w:hAnsi="Calibri" w:cs="Calibri"/>
          <w:sz w:val="24"/>
          <w:szCs w:val="24"/>
        </w:rPr>
      </w:pPr>
    </w:p>
    <w:p w14:paraId="079147D2" w14:textId="77777777" w:rsidR="00056B9E" w:rsidRPr="000E1CE8" w:rsidRDefault="00056B9E" w:rsidP="001667CB">
      <w:pPr>
        <w:spacing w:after="0" w:line="240" w:lineRule="auto"/>
        <w:ind w:left="13"/>
        <w:rPr>
          <w:rFonts w:ascii="Calibri" w:hAnsi="Calibri" w:cs="Calibri"/>
          <w:sz w:val="24"/>
          <w:szCs w:val="24"/>
        </w:rPr>
      </w:pPr>
    </w:p>
    <w:p w14:paraId="24A6CDDA" w14:textId="65246AA8" w:rsidR="00D67C0D" w:rsidRPr="000E1CE8" w:rsidRDefault="00D67C0D" w:rsidP="001667CB">
      <w:pPr>
        <w:spacing w:after="0" w:line="240" w:lineRule="auto"/>
        <w:ind w:left="10" w:right="2" w:hanging="10"/>
        <w:rPr>
          <w:rFonts w:ascii="Calibri" w:hAnsi="Calibri" w:cs="Calibri"/>
          <w:sz w:val="24"/>
          <w:szCs w:val="24"/>
        </w:rPr>
      </w:pPr>
      <w:r w:rsidRPr="000E1CE8">
        <w:rPr>
          <w:rFonts w:ascii="Calibri" w:hAnsi="Calibri" w:cs="Calibri"/>
          <w:sz w:val="24"/>
          <w:szCs w:val="24"/>
        </w:rPr>
        <w:t>Rozdział 18</w:t>
      </w:r>
    </w:p>
    <w:p w14:paraId="6F0C36C8" w14:textId="4B3D8CA9" w:rsidR="00D67C0D" w:rsidRPr="000E1CE8" w:rsidRDefault="00D67C0D" w:rsidP="001E156A">
      <w:pPr>
        <w:pStyle w:val="Nagwek2"/>
        <w:spacing w:after="0" w:line="240" w:lineRule="auto"/>
        <w:ind w:right="1"/>
        <w:jc w:val="left"/>
        <w:rPr>
          <w:rFonts w:ascii="Calibri" w:hAnsi="Calibri" w:cs="Calibri"/>
          <w:sz w:val="24"/>
          <w:szCs w:val="24"/>
        </w:rPr>
      </w:pPr>
      <w:r w:rsidRPr="000E1CE8">
        <w:rPr>
          <w:rFonts w:ascii="Calibri" w:hAnsi="Calibri" w:cs="Calibri"/>
          <w:sz w:val="24"/>
          <w:szCs w:val="24"/>
        </w:rPr>
        <w:t>WYBÓR NAJKORZYSTNIEJSZEJ OFERTY</w:t>
      </w:r>
    </w:p>
    <w:p w14:paraId="16E2A7C7" w14:textId="77777777" w:rsidR="00D67C0D" w:rsidRPr="000E1CE8" w:rsidRDefault="00D67C0D" w:rsidP="001667CB">
      <w:pPr>
        <w:spacing w:after="0" w:line="240" w:lineRule="auto"/>
        <w:ind w:left="4"/>
        <w:rPr>
          <w:rFonts w:ascii="Calibri" w:hAnsi="Calibri" w:cs="Calibri"/>
          <w:sz w:val="24"/>
          <w:szCs w:val="24"/>
        </w:rPr>
      </w:pPr>
      <w:r w:rsidRPr="000E1CE8">
        <w:rPr>
          <w:rFonts w:ascii="Calibri" w:eastAsia="Times New Roman" w:hAnsi="Calibri" w:cs="Calibri"/>
          <w:b/>
          <w:sz w:val="24"/>
          <w:szCs w:val="24"/>
        </w:rPr>
        <w:t>18.1</w:t>
      </w:r>
      <w:r w:rsidRPr="000E1CE8">
        <w:rPr>
          <w:rFonts w:ascii="Calibri" w:hAnsi="Calibri" w:cs="Calibri"/>
          <w:sz w:val="24"/>
          <w:szCs w:val="24"/>
        </w:rPr>
        <w:t xml:space="preserve">. Zamawiający wybiera najkorzystniejszą ofertę w terminie związania ofertą.  </w:t>
      </w:r>
    </w:p>
    <w:p w14:paraId="104B454D" w14:textId="77777777" w:rsidR="00D67C0D" w:rsidRPr="000E1CE8" w:rsidRDefault="00D67C0D" w:rsidP="001667CB">
      <w:pPr>
        <w:spacing w:after="0" w:line="240" w:lineRule="auto"/>
        <w:ind w:left="4"/>
        <w:rPr>
          <w:rFonts w:ascii="Calibri" w:hAnsi="Calibri" w:cs="Calibri"/>
          <w:sz w:val="24"/>
          <w:szCs w:val="24"/>
        </w:rPr>
      </w:pPr>
      <w:r w:rsidRPr="000E1CE8">
        <w:rPr>
          <w:rFonts w:ascii="Calibri" w:eastAsia="Times New Roman" w:hAnsi="Calibri" w:cs="Calibri"/>
          <w:b/>
          <w:sz w:val="24"/>
          <w:szCs w:val="24"/>
        </w:rPr>
        <w:t>18.2.</w:t>
      </w:r>
      <w:r w:rsidRPr="000E1CE8">
        <w:rPr>
          <w:rFonts w:ascii="Calibri" w:hAnsi="Calibri" w:cs="Calibri"/>
          <w:sz w:val="24"/>
          <w:szCs w:val="24"/>
        </w:rPr>
        <w:t xml:space="preserve"> Jeżeli termin związania ofertą upłynął przed wyborem najkorzystniejszej oferty, Zamawiający wezwie Wykonawcę, którego oferta otrzymała najwyższą ocenę, do wyrażenia, w wyznaczonym przez Zamawiającego terminie, pisemnej zgody na wybór jego oferty.  </w:t>
      </w:r>
    </w:p>
    <w:p w14:paraId="32AE63CE" w14:textId="77777777" w:rsidR="00D67C0D" w:rsidRPr="000E1CE8" w:rsidRDefault="00D67C0D" w:rsidP="001667CB">
      <w:pPr>
        <w:spacing w:after="0" w:line="240" w:lineRule="auto"/>
        <w:ind w:left="4"/>
        <w:rPr>
          <w:rFonts w:ascii="Calibri" w:hAnsi="Calibri" w:cs="Calibri"/>
          <w:sz w:val="24"/>
          <w:szCs w:val="24"/>
        </w:rPr>
      </w:pPr>
      <w:r w:rsidRPr="000E1CE8">
        <w:rPr>
          <w:rFonts w:ascii="Calibri" w:eastAsia="Times New Roman" w:hAnsi="Calibri" w:cs="Calibri"/>
          <w:b/>
          <w:sz w:val="24"/>
          <w:szCs w:val="24"/>
        </w:rPr>
        <w:t>18.3.</w:t>
      </w:r>
      <w:r w:rsidRPr="000E1CE8">
        <w:rPr>
          <w:rFonts w:ascii="Calibri" w:hAnsi="Calibri" w:cs="Calibri"/>
          <w:sz w:val="24"/>
          <w:szCs w:val="24"/>
        </w:rPr>
        <w:t xml:space="preserve"> Stosownie do art. 253 ust. 1 ustawy </w:t>
      </w:r>
      <w:proofErr w:type="spellStart"/>
      <w:r w:rsidRPr="000E1CE8">
        <w:rPr>
          <w:rFonts w:ascii="Calibri" w:hAnsi="Calibri" w:cs="Calibri"/>
          <w:sz w:val="24"/>
          <w:szCs w:val="24"/>
        </w:rPr>
        <w:t>Pzp</w:t>
      </w:r>
      <w:proofErr w:type="spellEnd"/>
      <w:r w:rsidRPr="000E1CE8">
        <w:rPr>
          <w:rFonts w:ascii="Calibri" w:hAnsi="Calibri" w:cs="Calibri"/>
          <w:sz w:val="24"/>
          <w:szCs w:val="24"/>
        </w:rPr>
        <w:t xml:space="preserve">, Zamawiający niezwłocznie po wyborze najkorzystniejszej oferty informuje równocześnie Wykonawców, którzy złożyli oferty, o:  </w:t>
      </w:r>
    </w:p>
    <w:p w14:paraId="67379E97" w14:textId="77777777" w:rsidR="00D67C0D" w:rsidRPr="000E1CE8" w:rsidRDefault="00D67C0D" w:rsidP="00D679FB">
      <w:pPr>
        <w:numPr>
          <w:ilvl w:val="0"/>
          <w:numId w:val="14"/>
        </w:numPr>
        <w:spacing w:after="0" w:line="240" w:lineRule="auto"/>
        <w:rPr>
          <w:rFonts w:ascii="Calibri" w:hAnsi="Calibri" w:cs="Calibri"/>
          <w:sz w:val="24"/>
          <w:szCs w:val="24"/>
        </w:rPr>
      </w:pPr>
      <w:r w:rsidRPr="000E1CE8">
        <w:rPr>
          <w:rFonts w:ascii="Calibri" w:hAnsi="Calibri" w:cs="Calibri"/>
          <w:sz w:val="24"/>
          <w:szCs w:val="24"/>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268146A7" w14:textId="77777777" w:rsidR="000E1CE8" w:rsidRDefault="00D67C0D" w:rsidP="00D679FB">
      <w:pPr>
        <w:numPr>
          <w:ilvl w:val="0"/>
          <w:numId w:val="14"/>
        </w:numPr>
        <w:spacing w:after="0" w:line="240" w:lineRule="auto"/>
        <w:rPr>
          <w:rFonts w:ascii="Calibri" w:hAnsi="Calibri" w:cs="Calibri"/>
          <w:sz w:val="24"/>
          <w:szCs w:val="24"/>
        </w:rPr>
      </w:pPr>
      <w:r w:rsidRPr="000E1CE8">
        <w:rPr>
          <w:rFonts w:ascii="Calibri" w:hAnsi="Calibri" w:cs="Calibri"/>
          <w:sz w:val="24"/>
          <w:szCs w:val="24"/>
        </w:rPr>
        <w:t xml:space="preserve">Wykonawcach, których oferty zostały odrzucone podając uzasadnienie faktyczne i prawne.  </w:t>
      </w:r>
    </w:p>
    <w:p w14:paraId="5BCBEF01" w14:textId="329558ED" w:rsidR="00D67C0D" w:rsidRPr="000E1CE8" w:rsidRDefault="00D67C0D" w:rsidP="000E1CE8">
      <w:pPr>
        <w:spacing w:after="0" w:line="240" w:lineRule="auto"/>
        <w:ind w:left="4"/>
        <w:rPr>
          <w:rFonts w:ascii="Calibri" w:hAnsi="Calibri" w:cs="Calibri"/>
          <w:sz w:val="24"/>
          <w:szCs w:val="24"/>
        </w:rPr>
      </w:pPr>
      <w:r w:rsidRPr="000E1CE8">
        <w:rPr>
          <w:rFonts w:ascii="Calibri" w:eastAsia="Times New Roman" w:hAnsi="Calibri" w:cs="Calibri"/>
          <w:b/>
          <w:sz w:val="24"/>
          <w:szCs w:val="24"/>
        </w:rPr>
        <w:t>18.4.</w:t>
      </w:r>
      <w:r w:rsidRPr="000E1CE8">
        <w:rPr>
          <w:rFonts w:ascii="Calibri" w:hAnsi="Calibri" w:cs="Calibri"/>
          <w:sz w:val="24"/>
          <w:szCs w:val="24"/>
        </w:rPr>
        <w:t xml:space="preserve"> Zamawiający udostępnia niezwłocznie informacje, o których mowa w pkt 18.3 </w:t>
      </w:r>
      <w:proofErr w:type="spellStart"/>
      <w:r w:rsidRPr="000E1CE8">
        <w:rPr>
          <w:rFonts w:ascii="Calibri" w:hAnsi="Calibri" w:cs="Calibri"/>
          <w:sz w:val="24"/>
          <w:szCs w:val="24"/>
        </w:rPr>
        <w:t>tiret</w:t>
      </w:r>
      <w:proofErr w:type="spellEnd"/>
      <w:r w:rsidRPr="000E1CE8">
        <w:rPr>
          <w:rFonts w:ascii="Calibri" w:hAnsi="Calibri" w:cs="Calibri"/>
          <w:sz w:val="24"/>
          <w:szCs w:val="24"/>
        </w:rPr>
        <w:t xml:space="preserve"> pierwszy </w:t>
      </w:r>
    </w:p>
    <w:p w14:paraId="058EF433" w14:textId="15D77FED" w:rsidR="002A1D23" w:rsidRPr="000E1CE8" w:rsidRDefault="00D67C0D" w:rsidP="000E1CE8">
      <w:pPr>
        <w:tabs>
          <w:tab w:val="center" w:pos="1441"/>
          <w:tab w:val="center" w:pos="2661"/>
          <w:tab w:val="center" w:pos="4324"/>
          <w:tab w:val="center" w:pos="6337"/>
          <w:tab w:val="right" w:pos="9078"/>
        </w:tabs>
        <w:spacing w:after="0" w:line="240" w:lineRule="auto"/>
        <w:rPr>
          <w:rFonts w:ascii="Calibri" w:hAnsi="Calibri" w:cs="Calibri"/>
          <w:sz w:val="24"/>
          <w:szCs w:val="24"/>
        </w:rPr>
      </w:pPr>
      <w:r w:rsidRPr="000E1CE8">
        <w:rPr>
          <w:rFonts w:ascii="Calibri" w:hAnsi="Calibri" w:cs="Calibri"/>
          <w:sz w:val="24"/>
          <w:szCs w:val="24"/>
        </w:rPr>
        <w:t xml:space="preserve">SWZ, </w:t>
      </w:r>
      <w:r w:rsidRPr="000E1CE8">
        <w:rPr>
          <w:rFonts w:ascii="Calibri" w:hAnsi="Calibri" w:cs="Calibri"/>
          <w:sz w:val="24"/>
          <w:szCs w:val="24"/>
        </w:rPr>
        <w:tab/>
        <w:t xml:space="preserve">na </w:t>
      </w:r>
      <w:r w:rsidRPr="000E1CE8">
        <w:rPr>
          <w:rFonts w:ascii="Calibri" w:hAnsi="Calibri" w:cs="Calibri"/>
          <w:sz w:val="24"/>
          <w:szCs w:val="24"/>
        </w:rPr>
        <w:tab/>
        <w:t xml:space="preserve">stronie </w:t>
      </w:r>
      <w:r w:rsidRPr="000E1CE8">
        <w:rPr>
          <w:rFonts w:ascii="Calibri" w:hAnsi="Calibri" w:cs="Calibri"/>
          <w:sz w:val="24"/>
          <w:szCs w:val="24"/>
        </w:rPr>
        <w:tab/>
        <w:t xml:space="preserve">internetowej </w:t>
      </w:r>
      <w:r w:rsidRPr="000E1CE8">
        <w:rPr>
          <w:rFonts w:ascii="Calibri" w:hAnsi="Calibri" w:cs="Calibri"/>
          <w:sz w:val="24"/>
          <w:szCs w:val="24"/>
        </w:rPr>
        <w:tab/>
        <w:t xml:space="preserve">prowadzonego </w:t>
      </w:r>
      <w:r w:rsidRPr="000E1CE8">
        <w:rPr>
          <w:rFonts w:ascii="Calibri" w:hAnsi="Calibri" w:cs="Calibri"/>
          <w:sz w:val="24"/>
          <w:szCs w:val="24"/>
        </w:rPr>
        <w:tab/>
        <w:t>postępowania</w:t>
      </w:r>
    </w:p>
    <w:p w14:paraId="4C9CDB1E" w14:textId="77777777" w:rsidR="002A1D23" w:rsidRPr="000E1CE8" w:rsidRDefault="002A1D23" w:rsidP="001667CB">
      <w:pPr>
        <w:spacing w:after="0" w:line="240" w:lineRule="auto"/>
        <w:ind w:left="10" w:right="2" w:hanging="10"/>
        <w:rPr>
          <w:rFonts w:ascii="Calibri" w:hAnsi="Calibri" w:cs="Calibri"/>
          <w:sz w:val="24"/>
          <w:szCs w:val="24"/>
        </w:rPr>
      </w:pPr>
    </w:p>
    <w:p w14:paraId="2A6F0D7F" w14:textId="2D5C6509" w:rsidR="00D67C0D" w:rsidRPr="000E1CE8" w:rsidRDefault="00D67C0D" w:rsidP="001667CB">
      <w:pPr>
        <w:spacing w:after="0" w:line="240" w:lineRule="auto"/>
        <w:ind w:left="10" w:right="2" w:hanging="10"/>
        <w:rPr>
          <w:rFonts w:ascii="Calibri" w:hAnsi="Calibri" w:cs="Calibri"/>
          <w:sz w:val="24"/>
          <w:szCs w:val="24"/>
        </w:rPr>
      </w:pPr>
      <w:r w:rsidRPr="000E1CE8">
        <w:rPr>
          <w:rFonts w:ascii="Calibri" w:hAnsi="Calibri" w:cs="Calibri"/>
          <w:sz w:val="24"/>
          <w:szCs w:val="24"/>
        </w:rPr>
        <w:t>Rozdział 19</w:t>
      </w:r>
    </w:p>
    <w:p w14:paraId="3241F721" w14:textId="1C4DDD95" w:rsidR="00D67C0D" w:rsidRPr="000E1CE8" w:rsidRDefault="00D67C0D" w:rsidP="001E156A">
      <w:pPr>
        <w:pStyle w:val="Nagwek2"/>
        <w:spacing w:after="0" w:line="240" w:lineRule="auto"/>
        <w:ind w:right="0"/>
        <w:jc w:val="left"/>
        <w:rPr>
          <w:rFonts w:ascii="Calibri" w:hAnsi="Calibri" w:cs="Calibri"/>
          <w:sz w:val="24"/>
          <w:szCs w:val="24"/>
        </w:rPr>
      </w:pPr>
      <w:r w:rsidRPr="000E1CE8">
        <w:rPr>
          <w:rFonts w:ascii="Calibri" w:hAnsi="Calibri" w:cs="Calibri"/>
          <w:sz w:val="24"/>
          <w:szCs w:val="24"/>
        </w:rPr>
        <w:t>INFORMACJE O FORMALNOŚCIACH, JAKIE POWINNY ZOSTAĆ DOPEŁNIONE PO WYBORZE OFERTY W CELU ZAWARCIA UMOWY</w:t>
      </w:r>
    </w:p>
    <w:p w14:paraId="27B28E53" w14:textId="77777777" w:rsidR="00D67C0D" w:rsidRPr="000E1CE8" w:rsidRDefault="00D67C0D" w:rsidP="001667CB">
      <w:pPr>
        <w:spacing w:after="0" w:line="240" w:lineRule="auto"/>
        <w:ind w:left="4"/>
        <w:rPr>
          <w:rFonts w:ascii="Calibri" w:hAnsi="Calibri" w:cs="Calibri"/>
          <w:sz w:val="24"/>
          <w:szCs w:val="24"/>
        </w:rPr>
      </w:pPr>
      <w:r w:rsidRPr="000E1CE8">
        <w:rPr>
          <w:rFonts w:ascii="Calibri" w:eastAsia="Times New Roman" w:hAnsi="Calibri" w:cs="Calibri"/>
          <w:b/>
          <w:sz w:val="24"/>
          <w:szCs w:val="24"/>
        </w:rPr>
        <w:t>19.1</w:t>
      </w:r>
      <w:r w:rsidRPr="000E1CE8">
        <w:rPr>
          <w:rFonts w:ascii="Calibri" w:hAnsi="Calibri" w:cs="Calibri"/>
          <w:sz w:val="24"/>
          <w:szCs w:val="24"/>
        </w:rPr>
        <w:t xml:space="preserve"> W przypadku, gdy zostanie wybrana jako najkorzystniejsza oferta Wykonawców wspólnie ubiegających się o udzielenie zamówienia, Wykonawca przed podpisaniem umowy na wezwanie Zamawiającego przedłoży umowę regulującą współpracę Wykonawców. </w:t>
      </w:r>
    </w:p>
    <w:p w14:paraId="080AC343" w14:textId="77777777" w:rsidR="00D67C0D" w:rsidRPr="000E1CE8" w:rsidRDefault="00D67C0D" w:rsidP="001667CB">
      <w:pPr>
        <w:spacing w:after="0" w:line="240" w:lineRule="auto"/>
        <w:ind w:left="4"/>
        <w:rPr>
          <w:rFonts w:ascii="Calibri" w:hAnsi="Calibri" w:cs="Calibri"/>
          <w:sz w:val="24"/>
          <w:szCs w:val="24"/>
        </w:rPr>
      </w:pPr>
      <w:r w:rsidRPr="000E1CE8">
        <w:rPr>
          <w:rFonts w:ascii="Calibri" w:eastAsia="Times New Roman" w:hAnsi="Calibri" w:cs="Calibri"/>
          <w:b/>
          <w:sz w:val="24"/>
          <w:szCs w:val="24"/>
        </w:rPr>
        <w:t>19.2</w:t>
      </w:r>
      <w:r w:rsidRPr="000E1CE8">
        <w:rPr>
          <w:rFonts w:ascii="Calibri" w:hAnsi="Calibri" w:cs="Calibri"/>
          <w:sz w:val="24"/>
          <w:szCs w:val="24"/>
        </w:rPr>
        <w:t xml:space="preserve"> Osoby reprezentujące Wykonawcę przy podpisywaniu umowy powinny posiadać ze sobą dokumenty potwierdzające ich umocowanie do reprezentowania Wykonawcy, o ile umocowanie to nie będzie wynikać z dokumentów załączonych do oferty.  </w:t>
      </w:r>
    </w:p>
    <w:p w14:paraId="1FF1868B" w14:textId="77777777" w:rsidR="00D67C0D" w:rsidRPr="000E1CE8" w:rsidRDefault="00D67C0D" w:rsidP="001667CB">
      <w:pPr>
        <w:spacing w:after="0" w:line="240" w:lineRule="auto"/>
        <w:ind w:left="4"/>
        <w:rPr>
          <w:rFonts w:ascii="Calibri" w:hAnsi="Calibri" w:cs="Calibri"/>
          <w:sz w:val="24"/>
          <w:szCs w:val="24"/>
        </w:rPr>
      </w:pPr>
      <w:r w:rsidRPr="000E1CE8">
        <w:rPr>
          <w:rFonts w:ascii="Calibri" w:eastAsia="Times New Roman" w:hAnsi="Calibri" w:cs="Calibri"/>
          <w:b/>
          <w:sz w:val="24"/>
          <w:szCs w:val="24"/>
        </w:rPr>
        <w:t>19.3</w:t>
      </w:r>
      <w:r w:rsidRPr="000E1CE8">
        <w:rPr>
          <w:rFonts w:ascii="Calibri" w:hAnsi="Calibri" w:cs="Calibri"/>
          <w:sz w:val="24"/>
          <w:szCs w:val="24"/>
        </w:rPr>
        <w:t xml:space="preserve"> O terminie złożenia dokumentu, o którym mowa w pkt 19.1. Zamawiający powiadomi Wykonawcę odrębnym pismem.  </w:t>
      </w:r>
    </w:p>
    <w:p w14:paraId="0FC3503D" w14:textId="77777777" w:rsidR="00D67C0D" w:rsidRPr="000E1CE8" w:rsidRDefault="00D67C0D" w:rsidP="001667CB">
      <w:pPr>
        <w:spacing w:after="0" w:line="240" w:lineRule="auto"/>
        <w:ind w:left="4"/>
        <w:rPr>
          <w:rFonts w:ascii="Calibri" w:hAnsi="Calibri" w:cs="Calibri"/>
          <w:sz w:val="24"/>
          <w:szCs w:val="24"/>
        </w:rPr>
      </w:pPr>
      <w:r w:rsidRPr="000E1CE8">
        <w:rPr>
          <w:rFonts w:ascii="Calibri" w:eastAsia="Times New Roman" w:hAnsi="Calibri" w:cs="Calibri"/>
          <w:b/>
          <w:sz w:val="24"/>
          <w:szCs w:val="24"/>
        </w:rPr>
        <w:t>19.4</w:t>
      </w:r>
      <w:r w:rsidRPr="000E1CE8">
        <w:rPr>
          <w:rFonts w:ascii="Calibri" w:hAnsi="Calibri" w:cs="Calibri"/>
          <w:sz w:val="24"/>
          <w:szCs w:val="24"/>
        </w:rPr>
        <w:t xml:space="preserve"> Przed podpisaniem umowy wykonawca jest zobowiązany do przedłożenia kosztorysu, na podstawie którego wyliczona została cena ofertowa zamówienia oraz harmonogramu robót </w:t>
      </w:r>
    </w:p>
    <w:p w14:paraId="7221BD0D" w14:textId="04C4E14E" w:rsidR="00D67C0D" w:rsidRPr="000E1CE8" w:rsidRDefault="00D67C0D" w:rsidP="001667CB">
      <w:pPr>
        <w:spacing w:after="0" w:line="240" w:lineRule="auto"/>
        <w:ind w:left="756"/>
        <w:rPr>
          <w:rFonts w:ascii="Calibri" w:hAnsi="Calibri" w:cs="Calibri"/>
          <w:sz w:val="24"/>
          <w:szCs w:val="24"/>
        </w:rPr>
      </w:pPr>
      <w:r w:rsidRPr="000E1CE8">
        <w:rPr>
          <w:rFonts w:ascii="Calibri" w:hAnsi="Calibri" w:cs="Calibri"/>
          <w:sz w:val="24"/>
          <w:szCs w:val="24"/>
        </w:rPr>
        <w:t xml:space="preserve"> </w:t>
      </w:r>
    </w:p>
    <w:p w14:paraId="135EA080" w14:textId="77777777" w:rsidR="00D67C0D" w:rsidRPr="000E1CE8" w:rsidRDefault="00D67C0D" w:rsidP="001667CB">
      <w:pPr>
        <w:spacing w:after="0" w:line="240" w:lineRule="auto"/>
        <w:ind w:left="756"/>
        <w:rPr>
          <w:rFonts w:ascii="Calibri" w:hAnsi="Calibri" w:cs="Calibri"/>
          <w:sz w:val="24"/>
          <w:szCs w:val="24"/>
        </w:rPr>
      </w:pPr>
      <w:r w:rsidRPr="000E1CE8">
        <w:rPr>
          <w:rFonts w:ascii="Calibri" w:hAnsi="Calibri" w:cs="Calibri"/>
          <w:sz w:val="24"/>
          <w:szCs w:val="24"/>
        </w:rPr>
        <w:t xml:space="preserve"> </w:t>
      </w:r>
    </w:p>
    <w:p w14:paraId="303FFCE2" w14:textId="65095309" w:rsidR="00D67C0D" w:rsidRPr="000E1CE8" w:rsidRDefault="00D67C0D" w:rsidP="001667CB">
      <w:pPr>
        <w:spacing w:after="0" w:line="240" w:lineRule="auto"/>
        <w:ind w:left="10" w:right="2" w:hanging="10"/>
        <w:rPr>
          <w:rFonts w:ascii="Calibri" w:hAnsi="Calibri" w:cs="Calibri"/>
          <w:sz w:val="24"/>
          <w:szCs w:val="24"/>
        </w:rPr>
      </w:pPr>
      <w:r w:rsidRPr="000E1CE8">
        <w:rPr>
          <w:rFonts w:ascii="Calibri" w:hAnsi="Calibri" w:cs="Calibri"/>
          <w:sz w:val="24"/>
          <w:szCs w:val="24"/>
        </w:rPr>
        <w:t>Rozdział 20</w:t>
      </w:r>
    </w:p>
    <w:p w14:paraId="54F0E309" w14:textId="10043066" w:rsidR="00D67C0D" w:rsidRPr="000E1CE8" w:rsidRDefault="00D67C0D" w:rsidP="001E156A">
      <w:pPr>
        <w:spacing w:after="0" w:line="240" w:lineRule="auto"/>
        <w:rPr>
          <w:rFonts w:ascii="Calibri" w:eastAsia="Times New Roman" w:hAnsi="Calibri" w:cs="Calibri"/>
          <w:b/>
          <w:sz w:val="24"/>
          <w:szCs w:val="24"/>
        </w:rPr>
      </w:pPr>
      <w:r w:rsidRPr="000E1CE8">
        <w:rPr>
          <w:rFonts w:ascii="Calibri" w:eastAsia="Times New Roman" w:hAnsi="Calibri" w:cs="Calibri"/>
          <w:b/>
          <w:sz w:val="24"/>
          <w:szCs w:val="24"/>
        </w:rPr>
        <w:t>WYMAGANIA DOTYCZĄCE ZABEZPIECZENIA NALEŻYTEGO WYKONANIA</w:t>
      </w:r>
      <w:r w:rsidR="00B25EF7" w:rsidRPr="000E1CE8">
        <w:rPr>
          <w:rFonts w:ascii="Calibri" w:eastAsia="Times New Roman" w:hAnsi="Calibri" w:cs="Calibri"/>
          <w:b/>
          <w:sz w:val="24"/>
          <w:szCs w:val="24"/>
        </w:rPr>
        <w:t xml:space="preserve">  </w:t>
      </w:r>
      <w:r w:rsidRPr="000E1CE8">
        <w:rPr>
          <w:rFonts w:ascii="Calibri" w:eastAsia="Times New Roman" w:hAnsi="Calibri" w:cs="Calibri"/>
          <w:b/>
          <w:sz w:val="24"/>
          <w:szCs w:val="24"/>
        </w:rPr>
        <w:t>UMOWY</w:t>
      </w:r>
    </w:p>
    <w:p w14:paraId="0A5D8B9A" w14:textId="2EC1F7D1" w:rsidR="00D67C0D" w:rsidRPr="000E1CE8" w:rsidRDefault="00D67C0D" w:rsidP="001667CB">
      <w:pPr>
        <w:spacing w:after="0" w:line="240" w:lineRule="auto"/>
        <w:ind w:left="4"/>
        <w:rPr>
          <w:rFonts w:ascii="Calibri" w:hAnsi="Calibri" w:cs="Calibri"/>
          <w:sz w:val="24"/>
          <w:szCs w:val="24"/>
        </w:rPr>
      </w:pPr>
      <w:r w:rsidRPr="000E1CE8">
        <w:rPr>
          <w:rFonts w:ascii="Calibri" w:eastAsia="Times New Roman" w:hAnsi="Calibri" w:cs="Calibri"/>
          <w:b/>
          <w:sz w:val="24"/>
          <w:szCs w:val="24"/>
        </w:rPr>
        <w:lastRenderedPageBreak/>
        <w:t>20.1</w:t>
      </w:r>
      <w:r w:rsidRPr="000E1CE8">
        <w:rPr>
          <w:rFonts w:ascii="Calibri" w:hAnsi="Calibri" w:cs="Calibri"/>
          <w:sz w:val="24"/>
          <w:szCs w:val="24"/>
        </w:rPr>
        <w:t xml:space="preserve">. Wykonawca, którego oferta zostanie uznana za najkorzystniejszą, zobowiązany będzie do wniesienia zabezpieczenia należytego wykonania umowy w wysokości 5 % ceny brutto oferty (z podatkiem VAT). </w:t>
      </w:r>
    </w:p>
    <w:p w14:paraId="41C147B2" w14:textId="77777777" w:rsidR="00D67C0D" w:rsidRPr="000E1CE8" w:rsidRDefault="00D67C0D" w:rsidP="001667CB">
      <w:pPr>
        <w:spacing w:after="0" w:line="240" w:lineRule="auto"/>
        <w:ind w:left="4"/>
        <w:rPr>
          <w:rFonts w:ascii="Calibri" w:hAnsi="Calibri" w:cs="Calibri"/>
          <w:sz w:val="24"/>
          <w:szCs w:val="24"/>
        </w:rPr>
      </w:pPr>
      <w:r w:rsidRPr="000E1CE8">
        <w:rPr>
          <w:rFonts w:ascii="Calibri" w:eastAsia="Times New Roman" w:hAnsi="Calibri" w:cs="Calibri"/>
          <w:b/>
          <w:sz w:val="24"/>
          <w:szCs w:val="24"/>
        </w:rPr>
        <w:t>20.2.</w:t>
      </w:r>
      <w:r w:rsidRPr="000E1CE8">
        <w:rPr>
          <w:rFonts w:ascii="Calibri" w:hAnsi="Calibri" w:cs="Calibri"/>
          <w:sz w:val="24"/>
          <w:szCs w:val="24"/>
        </w:rPr>
        <w:t xml:space="preserve"> Zabezpieczenie należytego wykonania umowy może być wniesione według wyboru Wykonawcy w jednej lub w kilku następujących formach:  </w:t>
      </w:r>
    </w:p>
    <w:p w14:paraId="2EE84CB6" w14:textId="77777777" w:rsidR="00D67C0D" w:rsidRPr="000E1CE8" w:rsidRDefault="00D67C0D" w:rsidP="00D679FB">
      <w:pPr>
        <w:numPr>
          <w:ilvl w:val="0"/>
          <w:numId w:val="15"/>
        </w:numPr>
        <w:spacing w:after="0" w:line="240" w:lineRule="auto"/>
        <w:rPr>
          <w:rFonts w:ascii="Calibri" w:hAnsi="Calibri" w:cs="Calibri"/>
          <w:sz w:val="24"/>
          <w:szCs w:val="24"/>
        </w:rPr>
      </w:pPr>
      <w:r w:rsidRPr="000E1CE8">
        <w:rPr>
          <w:rFonts w:ascii="Calibri" w:hAnsi="Calibri" w:cs="Calibri"/>
          <w:sz w:val="24"/>
          <w:szCs w:val="24"/>
        </w:rPr>
        <w:t xml:space="preserve">pieniądzu,  </w:t>
      </w:r>
    </w:p>
    <w:p w14:paraId="20D39BD0" w14:textId="77777777" w:rsidR="00D67C0D" w:rsidRPr="000E1CE8" w:rsidRDefault="00D67C0D" w:rsidP="00D679FB">
      <w:pPr>
        <w:numPr>
          <w:ilvl w:val="0"/>
          <w:numId w:val="15"/>
        </w:numPr>
        <w:spacing w:after="0" w:line="240" w:lineRule="auto"/>
        <w:rPr>
          <w:rFonts w:ascii="Calibri" w:hAnsi="Calibri" w:cs="Calibri"/>
          <w:sz w:val="24"/>
          <w:szCs w:val="24"/>
        </w:rPr>
      </w:pPr>
      <w:r w:rsidRPr="000E1CE8">
        <w:rPr>
          <w:rFonts w:ascii="Calibri" w:hAnsi="Calibri" w:cs="Calibri"/>
          <w:sz w:val="24"/>
          <w:szCs w:val="24"/>
        </w:rPr>
        <w:t xml:space="preserve">poręczeniach bankowych lub poręczeniach spółdzielczej kasy oszczędnościowo-kredytowej, z tym, że poręczenie kasy jest zawsze zobowiązaniem pieniężnym,  c) gwarancjach bankowych,  </w:t>
      </w:r>
    </w:p>
    <w:p w14:paraId="710D4F27" w14:textId="77777777" w:rsidR="00D67C0D" w:rsidRPr="000E1CE8" w:rsidRDefault="00D67C0D" w:rsidP="00D679FB">
      <w:pPr>
        <w:numPr>
          <w:ilvl w:val="0"/>
          <w:numId w:val="16"/>
        </w:numPr>
        <w:spacing w:after="0" w:line="240" w:lineRule="auto"/>
        <w:rPr>
          <w:rFonts w:ascii="Calibri" w:hAnsi="Calibri" w:cs="Calibri"/>
          <w:sz w:val="24"/>
          <w:szCs w:val="24"/>
        </w:rPr>
      </w:pPr>
      <w:r w:rsidRPr="000E1CE8">
        <w:rPr>
          <w:rFonts w:ascii="Calibri" w:hAnsi="Calibri" w:cs="Calibri"/>
          <w:sz w:val="24"/>
          <w:szCs w:val="24"/>
        </w:rPr>
        <w:t xml:space="preserve">gwarancjach ubezpieczeniowych,  </w:t>
      </w:r>
    </w:p>
    <w:p w14:paraId="26A28E25" w14:textId="77777777" w:rsidR="00D67C0D" w:rsidRPr="000E1CE8" w:rsidRDefault="00D67C0D" w:rsidP="00D679FB">
      <w:pPr>
        <w:numPr>
          <w:ilvl w:val="0"/>
          <w:numId w:val="16"/>
        </w:numPr>
        <w:spacing w:after="0" w:line="240" w:lineRule="auto"/>
        <w:rPr>
          <w:rFonts w:ascii="Calibri" w:hAnsi="Calibri" w:cs="Calibri"/>
          <w:sz w:val="24"/>
          <w:szCs w:val="24"/>
        </w:rPr>
      </w:pPr>
      <w:r w:rsidRPr="000E1CE8">
        <w:rPr>
          <w:rFonts w:ascii="Calibri" w:hAnsi="Calibri" w:cs="Calibri"/>
          <w:sz w:val="24"/>
          <w:szCs w:val="24"/>
        </w:rPr>
        <w:t xml:space="preserve">poręczeniach udzielanych przez podmioty, o których mowa w art. 6b ust. 5 pkt 2 ustawy z dnia 9 listopada 2000 r. o utworzeniu Polskiej Agencji Rozwoju Przedsiębiorczości.  </w:t>
      </w:r>
    </w:p>
    <w:p w14:paraId="65FCA7E3" w14:textId="0C7B17AF" w:rsidR="00FD79A3" w:rsidRPr="000E1CE8" w:rsidRDefault="00D67C0D" w:rsidP="00D679FB">
      <w:pPr>
        <w:numPr>
          <w:ilvl w:val="1"/>
          <w:numId w:val="17"/>
        </w:numPr>
        <w:spacing w:after="0" w:line="240" w:lineRule="auto"/>
        <w:ind w:firstLine="9"/>
        <w:rPr>
          <w:rFonts w:ascii="Calibri" w:hAnsi="Calibri" w:cs="Calibri"/>
          <w:sz w:val="24"/>
          <w:szCs w:val="24"/>
        </w:rPr>
      </w:pPr>
      <w:r w:rsidRPr="000E1CE8">
        <w:rPr>
          <w:rFonts w:ascii="Calibri" w:hAnsi="Calibri" w:cs="Calibri"/>
          <w:sz w:val="24"/>
          <w:szCs w:val="24"/>
        </w:rPr>
        <w:t xml:space="preserve">Zabezpieczenie wnoszone w pieniądzu wpłaca się przelewem na rachunek bankowy Zamawiającego Nr </w:t>
      </w:r>
      <w:r w:rsidRPr="000E1CE8">
        <w:rPr>
          <w:rFonts w:ascii="Calibri" w:eastAsia="Times New Roman" w:hAnsi="Calibri" w:cs="Calibri"/>
          <w:b/>
          <w:sz w:val="24"/>
          <w:szCs w:val="24"/>
        </w:rPr>
        <w:t xml:space="preserve">53 8685 0001 2600 0866 2000 0020 </w:t>
      </w:r>
      <w:r w:rsidRPr="000E1CE8">
        <w:rPr>
          <w:rFonts w:ascii="Calibri" w:hAnsi="Calibri" w:cs="Calibri"/>
          <w:sz w:val="24"/>
          <w:szCs w:val="24"/>
        </w:rPr>
        <w:t xml:space="preserve"> </w:t>
      </w:r>
      <w:r w:rsidRPr="000E1CE8">
        <w:rPr>
          <w:rFonts w:ascii="Calibri" w:hAnsi="Calibri" w:cs="Calibri"/>
          <w:color w:val="2D2D2D"/>
          <w:sz w:val="24"/>
          <w:szCs w:val="24"/>
        </w:rPr>
        <w:t>z adnotacją: -„ zamówienie pn</w:t>
      </w:r>
      <w:r w:rsidR="002A1D23" w:rsidRPr="000E1CE8">
        <w:rPr>
          <w:rFonts w:ascii="Calibri" w:hAnsi="Calibri" w:cs="Calibri"/>
          <w:color w:val="2D2D2D"/>
          <w:sz w:val="24"/>
          <w:szCs w:val="24"/>
        </w:rPr>
        <w:t xml:space="preserve">. </w:t>
      </w:r>
      <w:r w:rsidR="00176599" w:rsidRPr="000E1CE8">
        <w:rPr>
          <w:rFonts w:ascii="Calibri" w:hAnsi="Calibri" w:cs="Calibri"/>
          <w:color w:val="2D2D2D"/>
          <w:sz w:val="24"/>
          <w:szCs w:val="24"/>
        </w:rPr>
        <w:t>„</w:t>
      </w:r>
      <w:r w:rsidR="00003948">
        <w:rPr>
          <w:rFonts w:ascii="Calibri" w:hAnsi="Calibri" w:cs="Calibri"/>
          <w:b/>
          <w:bCs/>
          <w:sz w:val="24"/>
          <w:szCs w:val="24"/>
        </w:rPr>
        <w:t>……..</w:t>
      </w:r>
      <w:r w:rsidR="00FD79A3" w:rsidRPr="000E1CE8">
        <w:rPr>
          <w:rFonts w:ascii="Calibri" w:hAnsi="Calibri" w:cs="Calibri"/>
          <w:b/>
          <w:bCs/>
          <w:sz w:val="24"/>
          <w:szCs w:val="24"/>
        </w:rPr>
        <w:t xml:space="preserve"> </w:t>
      </w:r>
    </w:p>
    <w:p w14:paraId="09BA70FD" w14:textId="4395D441" w:rsidR="00D67C0D" w:rsidRPr="000E1CE8" w:rsidRDefault="00D67C0D" w:rsidP="00D679FB">
      <w:pPr>
        <w:numPr>
          <w:ilvl w:val="1"/>
          <w:numId w:val="17"/>
        </w:numPr>
        <w:spacing w:after="0" w:line="240" w:lineRule="auto"/>
        <w:ind w:firstLine="9"/>
        <w:rPr>
          <w:rFonts w:ascii="Calibri" w:hAnsi="Calibri" w:cs="Calibri"/>
          <w:sz w:val="24"/>
          <w:szCs w:val="24"/>
        </w:rPr>
      </w:pPr>
      <w:r w:rsidRPr="000E1CE8">
        <w:rPr>
          <w:rFonts w:ascii="Calibri" w:hAnsi="Calibri" w:cs="Calibri"/>
          <w:sz w:val="24"/>
          <w:szCs w:val="24"/>
        </w:rPr>
        <w:t xml:space="preserve">Zabezpieczenie należytego wykonania umowy musi być wniesione najpóźniej w dniu podpisania umowy przez Zamawiającego, przed jej podpisaniem. Wniesienie zabezpieczenia w pieniądzu będzie uznane za skuteczne, jeżeli rachunek Zamawiającego zostanie uznany kwotą zabezpieczenia najpóźniej w dniu podpisania umowy przez Zamawiającego i Wykonawcę, przed jej podpisaniem. </w:t>
      </w:r>
    </w:p>
    <w:p w14:paraId="14C505D7" w14:textId="509046A7" w:rsidR="0027051F" w:rsidRPr="000E1CE8" w:rsidRDefault="0027051F" w:rsidP="00D679FB">
      <w:pPr>
        <w:numPr>
          <w:ilvl w:val="1"/>
          <w:numId w:val="17"/>
        </w:numPr>
        <w:spacing w:after="0" w:line="240" w:lineRule="auto"/>
        <w:ind w:firstLine="9"/>
        <w:rPr>
          <w:rFonts w:ascii="Calibri" w:hAnsi="Calibri" w:cs="Calibri"/>
          <w:sz w:val="24"/>
          <w:szCs w:val="24"/>
        </w:rPr>
      </w:pPr>
      <w:r w:rsidRPr="000E1CE8">
        <w:rPr>
          <w:rFonts w:ascii="Calibri" w:hAnsi="Calibri" w:cs="Calibri"/>
          <w:sz w:val="24"/>
          <w:szCs w:val="24"/>
        </w:rPr>
        <w:t>Zamawiający wymaga wniesienia zabezpieczenia należytego wykonania Umowy obejmującego okres o 30 dni dłuższy niż termin wykonania Umowy.</w:t>
      </w:r>
    </w:p>
    <w:p w14:paraId="49F34B96" w14:textId="5D604D06" w:rsidR="0027051F" w:rsidRPr="000E1CE8" w:rsidRDefault="0027051F" w:rsidP="00D679FB">
      <w:pPr>
        <w:numPr>
          <w:ilvl w:val="1"/>
          <w:numId w:val="17"/>
        </w:numPr>
        <w:spacing w:after="0" w:line="240" w:lineRule="auto"/>
        <w:ind w:firstLine="9"/>
        <w:rPr>
          <w:rFonts w:ascii="Calibri" w:hAnsi="Calibri" w:cs="Calibri"/>
          <w:sz w:val="24"/>
          <w:szCs w:val="24"/>
        </w:rPr>
      </w:pPr>
      <w:r w:rsidRPr="000E1CE8">
        <w:rPr>
          <w:rFonts w:ascii="Calibri" w:hAnsi="Calibri" w:cs="Calibri"/>
          <w:sz w:val="24"/>
          <w:szCs w:val="24"/>
        </w:rPr>
        <w:t xml:space="preserve">Zabezpieczenie należytego wykonania umowy ma na celu zabezpieczenie i ewentualne zaspokojenia roszczeń Zamawiającego z tytułu niewykonania lub nienależytego wykonania Umowy przez Wykonawcę, w trym usunięcia wad, w szczególności roszczeń Zamawiającego wobec Wykonawcy o zapłatę kar umownych. </w:t>
      </w:r>
    </w:p>
    <w:p w14:paraId="5277C6E1" w14:textId="77777777" w:rsidR="0027051F" w:rsidRPr="000E1CE8" w:rsidRDefault="0027051F" w:rsidP="001667CB">
      <w:pPr>
        <w:spacing w:after="0" w:line="240" w:lineRule="auto"/>
        <w:ind w:left="13"/>
        <w:rPr>
          <w:rFonts w:ascii="Calibri" w:hAnsi="Calibri" w:cs="Calibri"/>
          <w:sz w:val="24"/>
          <w:szCs w:val="24"/>
        </w:rPr>
      </w:pPr>
    </w:p>
    <w:p w14:paraId="0D7D71FE" w14:textId="77777777" w:rsidR="00176599" w:rsidRPr="000E1CE8" w:rsidRDefault="00176599" w:rsidP="001667CB">
      <w:pPr>
        <w:spacing w:after="0" w:line="240" w:lineRule="auto"/>
        <w:ind w:left="10" w:right="2" w:hanging="10"/>
        <w:rPr>
          <w:rFonts w:ascii="Calibri" w:hAnsi="Calibri" w:cs="Calibri"/>
          <w:sz w:val="24"/>
          <w:szCs w:val="24"/>
        </w:rPr>
      </w:pPr>
    </w:p>
    <w:p w14:paraId="508D4B5D" w14:textId="00CB2CAC" w:rsidR="00D67C0D" w:rsidRPr="000E1CE8" w:rsidRDefault="00D67C0D" w:rsidP="001667CB">
      <w:pPr>
        <w:spacing w:after="0" w:line="240" w:lineRule="auto"/>
        <w:ind w:left="10" w:right="2" w:hanging="10"/>
        <w:rPr>
          <w:rFonts w:ascii="Calibri" w:hAnsi="Calibri" w:cs="Calibri"/>
          <w:sz w:val="24"/>
          <w:szCs w:val="24"/>
        </w:rPr>
      </w:pPr>
      <w:r w:rsidRPr="000E1CE8">
        <w:rPr>
          <w:rFonts w:ascii="Calibri" w:hAnsi="Calibri" w:cs="Calibri"/>
          <w:sz w:val="24"/>
          <w:szCs w:val="24"/>
        </w:rPr>
        <w:t>Rozdział 21</w:t>
      </w:r>
    </w:p>
    <w:p w14:paraId="1516D324" w14:textId="08A03C69" w:rsidR="00D67C0D" w:rsidRPr="000E1CE8" w:rsidRDefault="00D67C0D" w:rsidP="001E156A">
      <w:pPr>
        <w:pStyle w:val="Nagwek2"/>
        <w:spacing w:after="0" w:line="240" w:lineRule="auto"/>
        <w:ind w:right="706"/>
        <w:jc w:val="left"/>
        <w:rPr>
          <w:rFonts w:ascii="Calibri" w:hAnsi="Calibri" w:cs="Calibri"/>
          <w:sz w:val="24"/>
          <w:szCs w:val="24"/>
        </w:rPr>
      </w:pPr>
      <w:r w:rsidRPr="000E1CE8">
        <w:rPr>
          <w:rFonts w:ascii="Calibri" w:hAnsi="Calibri" w:cs="Calibri"/>
          <w:sz w:val="24"/>
          <w:szCs w:val="24"/>
        </w:rPr>
        <w:t>POSTANOWIENIA UMOWY</w:t>
      </w:r>
    </w:p>
    <w:p w14:paraId="71583B8E" w14:textId="7477B8CC" w:rsidR="00D67C0D" w:rsidRPr="000E1CE8" w:rsidRDefault="00D67C0D" w:rsidP="001667CB">
      <w:pPr>
        <w:spacing w:after="0" w:line="240" w:lineRule="auto"/>
        <w:ind w:left="4"/>
        <w:rPr>
          <w:rFonts w:ascii="Calibri" w:hAnsi="Calibri" w:cs="Calibri"/>
          <w:sz w:val="24"/>
          <w:szCs w:val="24"/>
        </w:rPr>
      </w:pPr>
      <w:r w:rsidRPr="000E1CE8">
        <w:rPr>
          <w:rFonts w:ascii="Calibri" w:eastAsia="Times New Roman" w:hAnsi="Calibri" w:cs="Calibri"/>
          <w:b/>
          <w:sz w:val="24"/>
          <w:szCs w:val="24"/>
        </w:rPr>
        <w:t>21.1</w:t>
      </w:r>
      <w:r w:rsidRPr="000E1CE8">
        <w:rPr>
          <w:rFonts w:ascii="Calibri" w:hAnsi="Calibri" w:cs="Calibri"/>
          <w:sz w:val="24"/>
          <w:szCs w:val="24"/>
        </w:rPr>
        <w:t xml:space="preserve"> Projekt Umowy stanowi Załącznik Nr 1 do SWZ.  </w:t>
      </w:r>
    </w:p>
    <w:p w14:paraId="30BC9AA3" w14:textId="1E08F14D" w:rsidR="00D67C0D" w:rsidRPr="000E1CE8" w:rsidRDefault="00D67C0D" w:rsidP="001E156A">
      <w:pPr>
        <w:spacing w:after="0" w:line="240" w:lineRule="auto"/>
        <w:ind w:left="4"/>
        <w:rPr>
          <w:rFonts w:ascii="Calibri" w:hAnsi="Calibri" w:cs="Calibri"/>
          <w:sz w:val="24"/>
          <w:szCs w:val="24"/>
        </w:rPr>
      </w:pPr>
      <w:r w:rsidRPr="000E1CE8">
        <w:rPr>
          <w:rFonts w:ascii="Calibri" w:eastAsia="Times New Roman" w:hAnsi="Calibri" w:cs="Calibri"/>
          <w:b/>
          <w:sz w:val="24"/>
          <w:szCs w:val="24"/>
        </w:rPr>
        <w:t>21.2</w:t>
      </w:r>
      <w:r w:rsidRPr="000E1CE8">
        <w:rPr>
          <w:rFonts w:ascii="Calibri" w:hAnsi="Calibri" w:cs="Calibri"/>
          <w:sz w:val="24"/>
          <w:szCs w:val="24"/>
        </w:rPr>
        <w:t xml:space="preserve"> Zamawiający przewiduje możliwości wprowadzenia zmian do zawartej umowy, na podstawie art. 454-455 ustawy oraz postanowień Projektu Umowy. </w:t>
      </w:r>
    </w:p>
    <w:p w14:paraId="4E851F0E" w14:textId="77777777" w:rsidR="00D67C0D" w:rsidRPr="000E1CE8" w:rsidRDefault="00D67C0D" w:rsidP="001667CB">
      <w:pPr>
        <w:spacing w:after="0" w:line="240" w:lineRule="auto"/>
        <w:rPr>
          <w:rFonts w:ascii="Calibri" w:hAnsi="Calibri" w:cs="Calibri"/>
          <w:sz w:val="24"/>
          <w:szCs w:val="24"/>
        </w:rPr>
      </w:pPr>
      <w:r w:rsidRPr="000E1CE8">
        <w:rPr>
          <w:rFonts w:ascii="Calibri" w:hAnsi="Calibri" w:cs="Calibri"/>
          <w:sz w:val="24"/>
          <w:szCs w:val="24"/>
        </w:rPr>
        <w:t xml:space="preserve"> </w:t>
      </w:r>
    </w:p>
    <w:p w14:paraId="64052CA2" w14:textId="1854B636" w:rsidR="00D67C0D" w:rsidRPr="000E1CE8" w:rsidRDefault="00D67C0D" w:rsidP="001667CB">
      <w:pPr>
        <w:spacing w:after="0" w:line="240" w:lineRule="auto"/>
        <w:ind w:left="10" w:right="3" w:hanging="10"/>
        <w:rPr>
          <w:rFonts w:ascii="Calibri" w:hAnsi="Calibri" w:cs="Calibri"/>
          <w:sz w:val="24"/>
          <w:szCs w:val="24"/>
        </w:rPr>
      </w:pPr>
      <w:r w:rsidRPr="000E1CE8">
        <w:rPr>
          <w:rFonts w:ascii="Calibri" w:hAnsi="Calibri" w:cs="Calibri"/>
          <w:sz w:val="24"/>
          <w:szCs w:val="24"/>
        </w:rPr>
        <w:t>Rozdział 22</w:t>
      </w:r>
    </w:p>
    <w:p w14:paraId="7927D787" w14:textId="063A2A64" w:rsidR="00D67C0D" w:rsidRPr="000E1CE8" w:rsidRDefault="00D67C0D" w:rsidP="001E156A">
      <w:pPr>
        <w:pStyle w:val="Nagwek2"/>
        <w:spacing w:after="0" w:line="240" w:lineRule="auto"/>
        <w:ind w:right="708"/>
        <w:jc w:val="left"/>
        <w:rPr>
          <w:rFonts w:ascii="Calibri" w:hAnsi="Calibri" w:cs="Calibri"/>
          <w:sz w:val="24"/>
          <w:szCs w:val="24"/>
        </w:rPr>
      </w:pPr>
      <w:r w:rsidRPr="000E1CE8">
        <w:rPr>
          <w:rFonts w:ascii="Calibri" w:hAnsi="Calibri" w:cs="Calibri"/>
          <w:sz w:val="24"/>
          <w:szCs w:val="24"/>
        </w:rPr>
        <w:t>OCHRONA DANYCH OSOBOWYCH</w:t>
      </w:r>
    </w:p>
    <w:p w14:paraId="29739284" w14:textId="77777777" w:rsidR="00D67C0D" w:rsidRPr="000E1CE8" w:rsidRDefault="00D67C0D" w:rsidP="001667CB">
      <w:pPr>
        <w:spacing w:after="0" w:line="240" w:lineRule="auto"/>
        <w:ind w:left="-5" w:hanging="10"/>
        <w:rPr>
          <w:rFonts w:ascii="Calibri" w:hAnsi="Calibri" w:cs="Calibri"/>
          <w:sz w:val="24"/>
          <w:szCs w:val="24"/>
        </w:rPr>
      </w:pPr>
      <w:r w:rsidRPr="000E1CE8">
        <w:rPr>
          <w:rFonts w:ascii="Calibri" w:eastAsia="Times New Roman" w:hAnsi="Calibri" w:cs="Calibri"/>
          <w:i/>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51C89816" w14:textId="77777777" w:rsidR="00D67C0D" w:rsidRPr="000E1CE8" w:rsidRDefault="00D67C0D" w:rsidP="00D679FB">
      <w:pPr>
        <w:numPr>
          <w:ilvl w:val="0"/>
          <w:numId w:val="18"/>
        </w:numPr>
        <w:spacing w:after="0" w:line="240" w:lineRule="auto"/>
        <w:ind w:hanging="10"/>
        <w:rPr>
          <w:rFonts w:ascii="Calibri" w:hAnsi="Calibri" w:cs="Calibri"/>
          <w:sz w:val="24"/>
          <w:szCs w:val="24"/>
        </w:rPr>
      </w:pPr>
      <w:r w:rsidRPr="000E1CE8">
        <w:rPr>
          <w:rFonts w:ascii="Calibri" w:eastAsia="Times New Roman" w:hAnsi="Calibri" w:cs="Calibri"/>
          <w:i/>
          <w:sz w:val="24"/>
          <w:szCs w:val="24"/>
        </w:rPr>
        <w:t xml:space="preserve">Administratorem Pana/Pani danych osobowych jest Gmina Jabłonna z siedzibą Jabłonna – Majątek 22, 23-114 Jabłonna – Majątek, tel. 815610570; </w:t>
      </w:r>
    </w:p>
    <w:p w14:paraId="177F5E6F" w14:textId="77777777" w:rsidR="00D67C0D" w:rsidRPr="000E1CE8" w:rsidRDefault="00D67C0D" w:rsidP="00D679FB">
      <w:pPr>
        <w:numPr>
          <w:ilvl w:val="0"/>
          <w:numId w:val="18"/>
        </w:numPr>
        <w:spacing w:after="0" w:line="240" w:lineRule="auto"/>
        <w:ind w:hanging="10"/>
        <w:rPr>
          <w:rFonts w:ascii="Calibri" w:hAnsi="Calibri" w:cs="Calibri"/>
          <w:sz w:val="24"/>
          <w:szCs w:val="24"/>
        </w:rPr>
      </w:pPr>
      <w:r w:rsidRPr="000E1CE8">
        <w:rPr>
          <w:rFonts w:ascii="Calibri" w:eastAsia="Times New Roman" w:hAnsi="Calibri" w:cs="Calibri"/>
          <w:i/>
          <w:sz w:val="24"/>
          <w:szCs w:val="24"/>
        </w:rPr>
        <w:t xml:space="preserve">Inspektorem Ochrony Danych jest Pan Ryszard Próchnicki, mail: iodug@jablonna.lubelskie.pl 3. Pani/Pana dane osobowe przetwarzane będą na podstawie </w:t>
      </w:r>
      <w:r w:rsidRPr="000E1CE8">
        <w:rPr>
          <w:rFonts w:ascii="Calibri" w:eastAsia="Times New Roman" w:hAnsi="Calibri" w:cs="Calibri"/>
          <w:i/>
          <w:sz w:val="24"/>
          <w:szCs w:val="24"/>
        </w:rPr>
        <w:lastRenderedPageBreak/>
        <w:t xml:space="preserve">art. 6 ust. 1 lit. c RODO w celu związanym z postępowaniem o udzielenie niniejszego zamówienia publicznego  </w:t>
      </w:r>
    </w:p>
    <w:p w14:paraId="0C568505" w14:textId="77777777" w:rsidR="00D67C0D" w:rsidRPr="000E1CE8" w:rsidRDefault="00D67C0D" w:rsidP="00D679FB">
      <w:pPr>
        <w:numPr>
          <w:ilvl w:val="0"/>
          <w:numId w:val="19"/>
        </w:numPr>
        <w:spacing w:after="0" w:line="240" w:lineRule="auto"/>
        <w:ind w:hanging="10"/>
        <w:rPr>
          <w:rFonts w:ascii="Calibri" w:hAnsi="Calibri" w:cs="Calibri"/>
          <w:sz w:val="24"/>
          <w:szCs w:val="24"/>
        </w:rPr>
      </w:pPr>
      <w:r w:rsidRPr="000E1CE8">
        <w:rPr>
          <w:rFonts w:ascii="Calibri" w:eastAsia="Times New Roman" w:hAnsi="Calibri" w:cs="Calibri"/>
          <w:i/>
          <w:sz w:val="24"/>
          <w:szCs w:val="24"/>
        </w:rPr>
        <w:t xml:space="preserve">odbiorcami Pani/Pana danych osobowych będą osoby lub podmioty, którym udostępniona zostanie dokumentacja postępowania w oparciu o art. 18 oraz art. 74 ust. 3 ustawy z dnia 29 stycznia 2004 r. – Prawo zamówień publicznych (Dz. U. z 2019 r. poz. 2019 ), dalej „ustawa </w:t>
      </w:r>
      <w:proofErr w:type="spellStart"/>
      <w:r w:rsidRPr="000E1CE8">
        <w:rPr>
          <w:rFonts w:ascii="Calibri" w:eastAsia="Times New Roman" w:hAnsi="Calibri" w:cs="Calibri"/>
          <w:i/>
          <w:sz w:val="24"/>
          <w:szCs w:val="24"/>
        </w:rPr>
        <w:t>Pzp</w:t>
      </w:r>
      <w:proofErr w:type="spellEnd"/>
      <w:r w:rsidRPr="000E1CE8">
        <w:rPr>
          <w:rFonts w:ascii="Calibri" w:eastAsia="Times New Roman" w:hAnsi="Calibri" w:cs="Calibri"/>
          <w:i/>
          <w:sz w:val="24"/>
          <w:szCs w:val="24"/>
        </w:rPr>
        <w:t xml:space="preserve">”;   </w:t>
      </w:r>
    </w:p>
    <w:p w14:paraId="6E39C93C" w14:textId="77777777" w:rsidR="00D67C0D" w:rsidRPr="000E1CE8" w:rsidRDefault="00D67C0D" w:rsidP="00D679FB">
      <w:pPr>
        <w:numPr>
          <w:ilvl w:val="0"/>
          <w:numId w:val="19"/>
        </w:numPr>
        <w:spacing w:after="0" w:line="240" w:lineRule="auto"/>
        <w:ind w:hanging="10"/>
        <w:rPr>
          <w:rFonts w:ascii="Calibri" w:hAnsi="Calibri" w:cs="Calibri"/>
          <w:sz w:val="24"/>
          <w:szCs w:val="24"/>
        </w:rPr>
      </w:pPr>
      <w:r w:rsidRPr="000E1CE8">
        <w:rPr>
          <w:rFonts w:ascii="Calibri" w:eastAsia="Times New Roman" w:hAnsi="Calibri" w:cs="Calibri"/>
          <w:i/>
          <w:sz w:val="24"/>
          <w:szCs w:val="24"/>
        </w:rPr>
        <w:t xml:space="preserve">Pani/Pana dane osobowe będą przechowywane, zgodnie z art. 78 ust. 1 ustawy </w:t>
      </w:r>
      <w:proofErr w:type="spellStart"/>
      <w:r w:rsidRPr="000E1CE8">
        <w:rPr>
          <w:rFonts w:ascii="Calibri" w:eastAsia="Times New Roman" w:hAnsi="Calibri" w:cs="Calibri"/>
          <w:i/>
          <w:sz w:val="24"/>
          <w:szCs w:val="24"/>
        </w:rPr>
        <w:t>Pzp</w:t>
      </w:r>
      <w:proofErr w:type="spellEnd"/>
      <w:r w:rsidRPr="000E1CE8">
        <w:rPr>
          <w:rFonts w:ascii="Calibri" w:eastAsia="Times New Roman" w:hAnsi="Calibri" w:cs="Calibri"/>
          <w:i/>
          <w:sz w:val="24"/>
          <w:szCs w:val="24"/>
        </w:rPr>
        <w:t xml:space="preserve">, przez okres 4 lat od dnia zakończenia postępowania o udzielenie zamówienia, a jeżeli czas trwania umowy przekracza 4 lata, okres przechowywania obejmuje cały czas trwania umowy; </w:t>
      </w:r>
    </w:p>
    <w:p w14:paraId="39E9FA62" w14:textId="77777777" w:rsidR="00D67C0D" w:rsidRPr="000E1CE8" w:rsidRDefault="00D67C0D" w:rsidP="00D679FB">
      <w:pPr>
        <w:numPr>
          <w:ilvl w:val="0"/>
          <w:numId w:val="19"/>
        </w:numPr>
        <w:spacing w:after="0" w:line="240" w:lineRule="auto"/>
        <w:ind w:hanging="10"/>
        <w:rPr>
          <w:rFonts w:ascii="Calibri" w:hAnsi="Calibri" w:cs="Calibri"/>
          <w:sz w:val="24"/>
          <w:szCs w:val="24"/>
        </w:rPr>
      </w:pPr>
      <w:r w:rsidRPr="000E1CE8">
        <w:rPr>
          <w:rFonts w:ascii="Calibri" w:eastAsia="Times New Roman" w:hAnsi="Calibri" w:cs="Calibri"/>
          <w:i/>
          <w:sz w:val="24"/>
          <w:szCs w:val="24"/>
        </w:rPr>
        <w:t xml:space="preserve">obowiązek podania przez Panią/Pana danych osobowych bezpośrednio Pani/Pana dotyczących jest wymogiem ustawowym określonym w przepisach ustawy </w:t>
      </w:r>
      <w:proofErr w:type="spellStart"/>
      <w:r w:rsidRPr="000E1CE8">
        <w:rPr>
          <w:rFonts w:ascii="Calibri" w:eastAsia="Times New Roman" w:hAnsi="Calibri" w:cs="Calibri"/>
          <w:i/>
          <w:sz w:val="24"/>
          <w:szCs w:val="24"/>
        </w:rPr>
        <w:t>Pzp</w:t>
      </w:r>
      <w:proofErr w:type="spellEnd"/>
      <w:r w:rsidRPr="000E1CE8">
        <w:rPr>
          <w:rFonts w:ascii="Calibri" w:eastAsia="Times New Roman" w:hAnsi="Calibri" w:cs="Calibri"/>
          <w:i/>
          <w:sz w:val="24"/>
          <w:szCs w:val="24"/>
        </w:rPr>
        <w:t xml:space="preserve">, związanym z udziałem w postępowaniu o udzielenie zamówienia publicznego; konsekwencje niepodania określonych danych wynikają z ustawy </w:t>
      </w:r>
    </w:p>
    <w:p w14:paraId="6037578B" w14:textId="77777777" w:rsidR="00D67C0D" w:rsidRPr="000E1CE8" w:rsidRDefault="00D67C0D" w:rsidP="001667CB">
      <w:pPr>
        <w:spacing w:after="0" w:line="240" w:lineRule="auto"/>
        <w:ind w:left="-5" w:hanging="10"/>
        <w:rPr>
          <w:rFonts w:ascii="Calibri" w:hAnsi="Calibri" w:cs="Calibri"/>
          <w:sz w:val="24"/>
          <w:szCs w:val="24"/>
        </w:rPr>
      </w:pPr>
      <w:proofErr w:type="spellStart"/>
      <w:r w:rsidRPr="000E1CE8">
        <w:rPr>
          <w:rFonts w:ascii="Calibri" w:eastAsia="Times New Roman" w:hAnsi="Calibri" w:cs="Calibri"/>
          <w:i/>
          <w:sz w:val="24"/>
          <w:szCs w:val="24"/>
        </w:rPr>
        <w:t>Pzp</w:t>
      </w:r>
      <w:proofErr w:type="spellEnd"/>
      <w:r w:rsidRPr="000E1CE8">
        <w:rPr>
          <w:rFonts w:ascii="Calibri" w:eastAsia="Times New Roman" w:hAnsi="Calibri" w:cs="Calibri"/>
          <w:i/>
          <w:sz w:val="24"/>
          <w:szCs w:val="24"/>
        </w:rPr>
        <w:t xml:space="preserve">;   </w:t>
      </w:r>
    </w:p>
    <w:p w14:paraId="46265673" w14:textId="77777777" w:rsidR="00D67C0D" w:rsidRPr="000E1CE8" w:rsidRDefault="00D67C0D" w:rsidP="00D679FB">
      <w:pPr>
        <w:numPr>
          <w:ilvl w:val="0"/>
          <w:numId w:val="19"/>
        </w:numPr>
        <w:spacing w:after="0" w:line="240" w:lineRule="auto"/>
        <w:ind w:hanging="10"/>
        <w:rPr>
          <w:rFonts w:ascii="Calibri" w:hAnsi="Calibri" w:cs="Calibri"/>
          <w:sz w:val="24"/>
          <w:szCs w:val="24"/>
        </w:rPr>
      </w:pPr>
      <w:r w:rsidRPr="000E1CE8">
        <w:rPr>
          <w:rFonts w:ascii="Calibri" w:eastAsia="Times New Roman" w:hAnsi="Calibri" w:cs="Calibri"/>
          <w:i/>
          <w:sz w:val="24"/>
          <w:szCs w:val="24"/>
        </w:rPr>
        <w:t xml:space="preserve">w odniesieniu do Pani/Pana danych osobowych decyzje nie będą podejmowane w sposób zautomatyzowany, stosowanie do art. 22 RODO; 8. posiada Pani/Pan: </w:t>
      </w:r>
    </w:p>
    <w:p w14:paraId="47CF4348" w14:textId="77777777" w:rsidR="00D67C0D" w:rsidRPr="000E1CE8" w:rsidRDefault="00D67C0D" w:rsidP="001667CB">
      <w:pPr>
        <w:spacing w:after="0" w:line="240" w:lineRule="auto"/>
        <w:ind w:left="-5" w:hanging="10"/>
        <w:rPr>
          <w:rFonts w:ascii="Calibri" w:hAnsi="Calibri" w:cs="Calibri"/>
          <w:sz w:val="24"/>
          <w:szCs w:val="24"/>
        </w:rPr>
      </w:pPr>
      <w:r w:rsidRPr="000E1CE8">
        <w:rPr>
          <w:rFonts w:ascii="Calibri" w:eastAsia="Times New Roman" w:hAnsi="Calibri" w:cs="Calibri"/>
          <w:i/>
          <w:sz w:val="24"/>
          <w:szCs w:val="24"/>
        </w:rPr>
        <w:t xml:space="preserve">1) </w:t>
      </w:r>
      <w:r w:rsidRPr="000E1CE8">
        <w:rPr>
          <w:rFonts w:ascii="Calibri" w:eastAsia="Times New Roman" w:hAnsi="Calibri" w:cs="Calibri"/>
          <w:i/>
          <w:sz w:val="24"/>
          <w:szCs w:val="24"/>
        </w:rPr>
        <w:tab/>
        <w:t xml:space="preserve">na podstawie art. 15 RODO prawo dostępu do danych osobowych Pani/Pana dotyczących; 2) </w:t>
      </w:r>
      <w:r w:rsidRPr="000E1CE8">
        <w:rPr>
          <w:rFonts w:ascii="Calibri" w:eastAsia="Times New Roman" w:hAnsi="Calibri" w:cs="Calibri"/>
          <w:i/>
          <w:sz w:val="24"/>
          <w:szCs w:val="24"/>
        </w:rPr>
        <w:tab/>
        <w:t xml:space="preserve">na podstawie art. 16 RODO prawo do sprostowania Pani/Pana danych osobowych **; </w:t>
      </w:r>
    </w:p>
    <w:p w14:paraId="75550243" w14:textId="77777777" w:rsidR="00D67C0D" w:rsidRPr="000E1CE8" w:rsidRDefault="00D67C0D" w:rsidP="001667CB">
      <w:pPr>
        <w:spacing w:after="0" w:line="240" w:lineRule="auto"/>
        <w:ind w:left="-5" w:hanging="10"/>
        <w:rPr>
          <w:rFonts w:ascii="Calibri" w:hAnsi="Calibri" w:cs="Calibri"/>
          <w:sz w:val="24"/>
          <w:szCs w:val="24"/>
        </w:rPr>
      </w:pPr>
      <w:r w:rsidRPr="000E1CE8">
        <w:rPr>
          <w:rFonts w:ascii="Calibri" w:eastAsia="Times New Roman" w:hAnsi="Calibri" w:cs="Calibri"/>
          <w:i/>
          <w:sz w:val="24"/>
          <w:szCs w:val="24"/>
        </w:rPr>
        <w:t xml:space="preserve">3) na podstawie art. 18 RODO prawo żądania od administratora ograniczenia przetwarzania danych osobowych z zastrzeżeniem przypadków, o których mowa w art. 18 ust. 2 RODO ***;   4) prawo do wniesienia skargi do Prezesa Urzędu Ochrony Danych Osobowych, gdy uzna Pani/Pan, że przetwarzanie danych osobowych Pani/Pana dotyczących narusza przepisy RODO; 9.  nie przysługuje Pani/Panu: </w:t>
      </w:r>
    </w:p>
    <w:p w14:paraId="5944ADC3" w14:textId="77777777" w:rsidR="00D67C0D" w:rsidRPr="000E1CE8" w:rsidRDefault="00D67C0D" w:rsidP="00D679FB">
      <w:pPr>
        <w:numPr>
          <w:ilvl w:val="0"/>
          <w:numId w:val="20"/>
        </w:numPr>
        <w:spacing w:after="0" w:line="240" w:lineRule="auto"/>
        <w:ind w:hanging="852"/>
        <w:rPr>
          <w:rFonts w:ascii="Calibri" w:hAnsi="Calibri" w:cs="Calibri"/>
          <w:sz w:val="24"/>
          <w:szCs w:val="24"/>
        </w:rPr>
      </w:pPr>
      <w:r w:rsidRPr="000E1CE8">
        <w:rPr>
          <w:rFonts w:ascii="Calibri" w:eastAsia="Times New Roman" w:hAnsi="Calibri" w:cs="Calibri"/>
          <w:i/>
          <w:sz w:val="24"/>
          <w:szCs w:val="24"/>
        </w:rPr>
        <w:t xml:space="preserve">w związku z art. 17 ust. 3 lit. b, d lub e RODO prawo do usunięcia danych osobowych; </w:t>
      </w:r>
    </w:p>
    <w:p w14:paraId="3ACB018F" w14:textId="77777777" w:rsidR="00D67C0D" w:rsidRPr="000E1CE8" w:rsidRDefault="00D67C0D" w:rsidP="00D679FB">
      <w:pPr>
        <w:numPr>
          <w:ilvl w:val="0"/>
          <w:numId w:val="20"/>
        </w:numPr>
        <w:spacing w:after="0" w:line="240" w:lineRule="auto"/>
        <w:ind w:hanging="852"/>
        <w:rPr>
          <w:rFonts w:ascii="Calibri" w:hAnsi="Calibri" w:cs="Calibri"/>
          <w:sz w:val="24"/>
          <w:szCs w:val="24"/>
        </w:rPr>
      </w:pPr>
      <w:r w:rsidRPr="000E1CE8">
        <w:rPr>
          <w:rFonts w:ascii="Calibri" w:eastAsia="Times New Roman" w:hAnsi="Calibri" w:cs="Calibri"/>
          <w:i/>
          <w:sz w:val="24"/>
          <w:szCs w:val="24"/>
        </w:rPr>
        <w:t xml:space="preserve">prawo do przenoszenia danych osobowych, o którym mowa w art. 20 RODO; </w:t>
      </w:r>
    </w:p>
    <w:p w14:paraId="19079E1F" w14:textId="77777777" w:rsidR="00D67C0D" w:rsidRPr="000E1CE8" w:rsidRDefault="00D67C0D" w:rsidP="00D679FB">
      <w:pPr>
        <w:numPr>
          <w:ilvl w:val="0"/>
          <w:numId w:val="20"/>
        </w:numPr>
        <w:spacing w:after="0" w:line="240" w:lineRule="auto"/>
        <w:ind w:hanging="852"/>
        <w:rPr>
          <w:rFonts w:ascii="Calibri" w:hAnsi="Calibri" w:cs="Calibri"/>
          <w:sz w:val="24"/>
          <w:szCs w:val="24"/>
        </w:rPr>
      </w:pPr>
      <w:r w:rsidRPr="000E1CE8">
        <w:rPr>
          <w:rFonts w:ascii="Calibri" w:eastAsia="Times New Roman" w:hAnsi="Calibri" w:cs="Calibri"/>
          <w:i/>
          <w:sz w:val="24"/>
          <w:szCs w:val="24"/>
        </w:rPr>
        <w:t xml:space="preserve">na podstawie art. 21 RODO prawo sprzeciwu, wobec przetwarzania danych osobowych, gdyż podstawą prawną przetwarzania Pani/Pana danych osobowych jest art. 6 ust. 1 lit. c RODO.  * Wyjaśnienie: informacja w tym zakresie jest wymagana, jeżeli w odniesieniu do danego administratora lub podmiotu przetwarzającego istnieje obowiązek wyznaczenia inspektora ochrony danych osobowych. </w:t>
      </w:r>
    </w:p>
    <w:p w14:paraId="5449D690" w14:textId="77777777" w:rsidR="00D67C0D" w:rsidRPr="000E1CE8" w:rsidRDefault="00D67C0D" w:rsidP="001667CB">
      <w:pPr>
        <w:spacing w:after="0" w:line="240" w:lineRule="auto"/>
        <w:ind w:left="-5" w:hanging="10"/>
        <w:rPr>
          <w:rFonts w:ascii="Calibri" w:hAnsi="Calibri" w:cs="Calibri"/>
          <w:sz w:val="24"/>
          <w:szCs w:val="24"/>
        </w:rPr>
      </w:pPr>
      <w:r w:rsidRPr="000E1CE8">
        <w:rPr>
          <w:rFonts w:ascii="Calibri" w:eastAsia="Times New Roman" w:hAnsi="Calibri" w:cs="Calibri"/>
          <w:i/>
          <w:sz w:val="24"/>
          <w:szCs w:val="24"/>
        </w:rPr>
        <w:t xml:space="preserve">** Wyjaśnienie: skorzystanie z prawa do sprostowania nie może skutkować zmianą wyniku postępowania o udzielenie zamówienia publicznego ani zmianą postanowień umowy w zakresie niezgodnym z ustawą </w:t>
      </w:r>
      <w:proofErr w:type="spellStart"/>
      <w:r w:rsidRPr="000E1CE8">
        <w:rPr>
          <w:rFonts w:ascii="Calibri" w:eastAsia="Times New Roman" w:hAnsi="Calibri" w:cs="Calibri"/>
          <w:i/>
          <w:sz w:val="24"/>
          <w:szCs w:val="24"/>
        </w:rPr>
        <w:t>Pzp</w:t>
      </w:r>
      <w:proofErr w:type="spellEnd"/>
      <w:r w:rsidRPr="000E1CE8">
        <w:rPr>
          <w:rFonts w:ascii="Calibri" w:eastAsia="Times New Roman" w:hAnsi="Calibri" w:cs="Calibri"/>
          <w:i/>
          <w:sz w:val="24"/>
          <w:szCs w:val="24"/>
        </w:rPr>
        <w:t xml:space="preserve"> oraz nie może naruszać integralności protokołu oraz jego załączników. </w:t>
      </w:r>
    </w:p>
    <w:p w14:paraId="2FB94135" w14:textId="77777777" w:rsidR="00D67C0D" w:rsidRPr="000E1CE8" w:rsidRDefault="00D67C0D" w:rsidP="001667CB">
      <w:pPr>
        <w:spacing w:after="0" w:line="240" w:lineRule="auto"/>
        <w:ind w:left="-5" w:hanging="10"/>
        <w:rPr>
          <w:rFonts w:ascii="Calibri" w:hAnsi="Calibri" w:cs="Calibri"/>
          <w:sz w:val="24"/>
          <w:szCs w:val="24"/>
        </w:rPr>
      </w:pPr>
      <w:r w:rsidRPr="000E1CE8">
        <w:rPr>
          <w:rFonts w:ascii="Calibri" w:eastAsia="Times New Roman" w:hAnsi="Calibri" w:cs="Calibri"/>
          <w:i/>
          <w:sz w:val="24"/>
          <w:szCs w:val="24"/>
        </w:rPr>
        <w:t xml:space="preserve">***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7107617F" w14:textId="77777777" w:rsidR="00D67C0D" w:rsidRPr="000E1CE8" w:rsidRDefault="00D67C0D" w:rsidP="001667CB">
      <w:pPr>
        <w:spacing w:after="0" w:line="240" w:lineRule="auto"/>
        <w:rPr>
          <w:rFonts w:ascii="Calibri" w:hAnsi="Calibri" w:cs="Calibri"/>
          <w:sz w:val="24"/>
          <w:szCs w:val="24"/>
        </w:rPr>
      </w:pPr>
      <w:r w:rsidRPr="000E1CE8">
        <w:rPr>
          <w:rFonts w:ascii="Calibri" w:eastAsia="Times New Roman" w:hAnsi="Calibri" w:cs="Calibri"/>
          <w:i/>
          <w:sz w:val="24"/>
          <w:szCs w:val="24"/>
        </w:rPr>
        <w:t xml:space="preserve"> </w:t>
      </w:r>
    </w:p>
    <w:p w14:paraId="43343DC5" w14:textId="7A5E4452" w:rsidR="00D67C0D" w:rsidRPr="000E1CE8" w:rsidRDefault="00D67C0D" w:rsidP="001667CB">
      <w:pPr>
        <w:spacing w:after="0" w:line="240" w:lineRule="auto"/>
        <w:ind w:left="10" w:right="2" w:hanging="10"/>
        <w:rPr>
          <w:rFonts w:ascii="Calibri" w:hAnsi="Calibri" w:cs="Calibri"/>
          <w:sz w:val="24"/>
          <w:szCs w:val="24"/>
        </w:rPr>
      </w:pPr>
      <w:r w:rsidRPr="000E1CE8">
        <w:rPr>
          <w:rFonts w:ascii="Calibri" w:hAnsi="Calibri" w:cs="Calibri"/>
          <w:sz w:val="24"/>
          <w:szCs w:val="24"/>
        </w:rPr>
        <w:t>Rozdział 23</w:t>
      </w:r>
    </w:p>
    <w:p w14:paraId="1E3731F8" w14:textId="095CB5EB" w:rsidR="00D67C0D" w:rsidRPr="000E1CE8" w:rsidRDefault="00D67C0D" w:rsidP="001E156A">
      <w:pPr>
        <w:pStyle w:val="Nagwek2"/>
        <w:spacing w:after="0" w:line="240" w:lineRule="auto"/>
        <w:ind w:right="713"/>
        <w:jc w:val="left"/>
        <w:rPr>
          <w:rFonts w:ascii="Calibri" w:hAnsi="Calibri" w:cs="Calibri"/>
          <w:sz w:val="24"/>
          <w:szCs w:val="24"/>
        </w:rPr>
      </w:pPr>
      <w:r w:rsidRPr="000E1CE8">
        <w:rPr>
          <w:rFonts w:ascii="Calibri" w:hAnsi="Calibri" w:cs="Calibri"/>
          <w:sz w:val="24"/>
          <w:szCs w:val="24"/>
        </w:rPr>
        <w:t>POUCZENIE O ŚRODKACH OCHRONY PRAWNEJ</w:t>
      </w:r>
    </w:p>
    <w:p w14:paraId="4684BD9A" w14:textId="77777777" w:rsidR="00D67C0D" w:rsidRPr="000E1CE8" w:rsidRDefault="00D67C0D" w:rsidP="001667CB">
      <w:pPr>
        <w:spacing w:after="0" w:line="240" w:lineRule="auto"/>
        <w:ind w:left="4"/>
        <w:rPr>
          <w:rFonts w:ascii="Calibri" w:hAnsi="Calibri" w:cs="Calibri"/>
          <w:sz w:val="24"/>
          <w:szCs w:val="24"/>
        </w:rPr>
      </w:pPr>
      <w:r w:rsidRPr="000E1CE8">
        <w:rPr>
          <w:rFonts w:ascii="Calibri" w:eastAsia="Times New Roman" w:hAnsi="Calibri" w:cs="Calibri"/>
          <w:b/>
          <w:sz w:val="24"/>
          <w:szCs w:val="24"/>
        </w:rPr>
        <w:t>23.1</w:t>
      </w:r>
      <w:r w:rsidRPr="000E1CE8">
        <w:rPr>
          <w:rFonts w:ascii="Calibri" w:hAnsi="Calibri" w:cs="Calibri"/>
          <w:sz w:val="24"/>
          <w:szCs w:val="24"/>
        </w:rPr>
        <w:t xml:space="preserve"> Środki ochrony prawnej przewidziane są w dziale IX ustawy.  </w:t>
      </w:r>
    </w:p>
    <w:p w14:paraId="6D6A93DC" w14:textId="77777777" w:rsidR="00D67C0D" w:rsidRPr="000E1CE8" w:rsidRDefault="00D67C0D" w:rsidP="001667CB">
      <w:pPr>
        <w:spacing w:after="0" w:line="240" w:lineRule="auto"/>
        <w:ind w:left="4"/>
        <w:rPr>
          <w:rFonts w:ascii="Calibri" w:hAnsi="Calibri" w:cs="Calibri"/>
          <w:sz w:val="24"/>
          <w:szCs w:val="24"/>
        </w:rPr>
      </w:pPr>
      <w:r w:rsidRPr="000E1CE8">
        <w:rPr>
          <w:rFonts w:ascii="Calibri" w:eastAsia="Times New Roman" w:hAnsi="Calibri" w:cs="Calibri"/>
          <w:b/>
          <w:sz w:val="24"/>
          <w:szCs w:val="24"/>
        </w:rPr>
        <w:t>23.2</w:t>
      </w:r>
      <w:r w:rsidRPr="000E1CE8">
        <w:rPr>
          <w:rFonts w:ascii="Calibri" w:hAnsi="Calibri" w:cs="Calibri"/>
          <w:sz w:val="24"/>
          <w:szCs w:val="24"/>
        </w:rPr>
        <w:t xml:space="preserve"> Środkami ochrony prawnej są odwołanie i skarga do sądu.  </w:t>
      </w:r>
    </w:p>
    <w:p w14:paraId="2CB753BD" w14:textId="77777777" w:rsidR="00D67C0D" w:rsidRPr="000E1CE8" w:rsidRDefault="00D67C0D" w:rsidP="001667CB">
      <w:pPr>
        <w:spacing w:after="0" w:line="240" w:lineRule="auto"/>
        <w:ind w:left="4"/>
        <w:rPr>
          <w:rFonts w:ascii="Calibri" w:hAnsi="Calibri" w:cs="Calibri"/>
          <w:sz w:val="24"/>
          <w:szCs w:val="24"/>
        </w:rPr>
      </w:pPr>
      <w:r w:rsidRPr="000E1CE8">
        <w:rPr>
          <w:rFonts w:ascii="Calibri" w:eastAsia="Times New Roman" w:hAnsi="Calibri" w:cs="Calibri"/>
          <w:b/>
          <w:sz w:val="24"/>
          <w:szCs w:val="24"/>
        </w:rPr>
        <w:lastRenderedPageBreak/>
        <w:t>23.3</w:t>
      </w:r>
      <w:r w:rsidRPr="000E1CE8">
        <w:rPr>
          <w:rFonts w:ascii="Calibri" w:hAnsi="Calibri" w:cs="Calibri"/>
          <w:sz w:val="24"/>
          <w:szCs w:val="24"/>
        </w:rPr>
        <w:t xml:space="preserve"> Środki ochrony prawnej przysługują wykonawcy oraz innemu podmiotowi, jeżeli ma lub miał interes w uzyskaniu zamówienia lub nagrody w konkursie oraz poniósł lub może ponieść szkodę w wyniku naruszenia przez zamawiającego przepisów ustawy. Środki ochrony prawnej wobec ogłoszenia wszczynającego postępowanie o udzielenie zamówienia lub ogłoszenia o konkursie oraz dokumentów zamówienia przysługują również organizacjom wpisanym na listę, o której mowa w art. 469 pkt 15 ustawy, oraz Rzecznikowi Małych i Średnich Przedsiębiorców.  </w:t>
      </w:r>
    </w:p>
    <w:p w14:paraId="10143408" w14:textId="77777777" w:rsidR="00D67C0D" w:rsidRPr="000E1CE8" w:rsidRDefault="00D67C0D" w:rsidP="001667CB">
      <w:pPr>
        <w:spacing w:after="0" w:line="240" w:lineRule="auto"/>
        <w:ind w:left="4"/>
        <w:rPr>
          <w:rFonts w:ascii="Calibri" w:hAnsi="Calibri" w:cs="Calibri"/>
          <w:sz w:val="24"/>
          <w:szCs w:val="24"/>
        </w:rPr>
      </w:pPr>
      <w:r w:rsidRPr="000E1CE8">
        <w:rPr>
          <w:rFonts w:ascii="Calibri" w:eastAsia="Times New Roman" w:hAnsi="Calibri" w:cs="Calibri"/>
          <w:b/>
          <w:sz w:val="24"/>
          <w:szCs w:val="24"/>
        </w:rPr>
        <w:t>23.4</w:t>
      </w:r>
      <w:r w:rsidRPr="000E1CE8">
        <w:rPr>
          <w:rFonts w:ascii="Calibri" w:hAnsi="Calibri" w:cs="Calibri"/>
          <w:sz w:val="24"/>
          <w:szCs w:val="24"/>
        </w:rPr>
        <w:t xml:space="preserve"> Odwołanie wnosi się do Prezesa Krajowej Izby Odwoławczej.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  </w:t>
      </w:r>
    </w:p>
    <w:p w14:paraId="721CDD7C" w14:textId="77777777" w:rsidR="00D67C0D" w:rsidRPr="000E1CE8" w:rsidRDefault="00D67C0D" w:rsidP="001667CB">
      <w:pPr>
        <w:spacing w:after="0" w:line="240" w:lineRule="auto"/>
        <w:ind w:left="4"/>
        <w:rPr>
          <w:rFonts w:ascii="Calibri" w:hAnsi="Calibri" w:cs="Calibri"/>
          <w:sz w:val="24"/>
          <w:szCs w:val="24"/>
        </w:rPr>
      </w:pPr>
      <w:r w:rsidRPr="000E1CE8">
        <w:rPr>
          <w:rFonts w:ascii="Calibri" w:eastAsia="Times New Roman" w:hAnsi="Calibri" w:cs="Calibri"/>
          <w:b/>
          <w:sz w:val="24"/>
          <w:szCs w:val="24"/>
        </w:rPr>
        <w:t>23.5</w:t>
      </w:r>
      <w:r w:rsidRPr="000E1CE8">
        <w:rPr>
          <w:rFonts w:ascii="Calibri" w:hAnsi="Calibri" w:cs="Calibri"/>
          <w:sz w:val="24"/>
          <w:szCs w:val="24"/>
        </w:rPr>
        <w:t xml:space="preserve"> Na orzeczenie Izby stronom oraz uczestnikom postępowania odwoławczego przysługuje skarga do sądu. Skargę wnosi się do Sądu Okręgowego w Warszawie - sądu zamówień publicznych.  </w:t>
      </w:r>
    </w:p>
    <w:p w14:paraId="14FFE7B1" w14:textId="700D9E10" w:rsidR="00D67C0D" w:rsidRPr="000E1CE8" w:rsidRDefault="00D67C0D" w:rsidP="001667CB">
      <w:pPr>
        <w:spacing w:after="0" w:line="240" w:lineRule="auto"/>
        <w:rPr>
          <w:rFonts w:ascii="Calibri" w:hAnsi="Calibri" w:cs="Calibri"/>
          <w:sz w:val="24"/>
          <w:szCs w:val="24"/>
        </w:rPr>
      </w:pPr>
      <w:r w:rsidRPr="000E1CE8">
        <w:rPr>
          <w:rFonts w:ascii="Calibri" w:hAnsi="Calibri" w:cs="Calibri"/>
          <w:sz w:val="24"/>
          <w:szCs w:val="24"/>
        </w:rPr>
        <w:t xml:space="preserve"> </w:t>
      </w:r>
    </w:p>
    <w:p w14:paraId="38683F14" w14:textId="77777777" w:rsidR="00D67C0D" w:rsidRPr="000E1CE8" w:rsidRDefault="00D67C0D" w:rsidP="001667CB">
      <w:pPr>
        <w:spacing w:after="0" w:line="240" w:lineRule="auto"/>
        <w:ind w:left="50"/>
        <w:rPr>
          <w:rFonts w:ascii="Calibri" w:hAnsi="Calibri" w:cs="Calibri"/>
          <w:sz w:val="24"/>
          <w:szCs w:val="24"/>
        </w:rPr>
      </w:pPr>
      <w:r w:rsidRPr="000E1CE8">
        <w:rPr>
          <w:rFonts w:ascii="Calibri" w:hAnsi="Calibri" w:cs="Calibri"/>
          <w:sz w:val="24"/>
          <w:szCs w:val="24"/>
        </w:rPr>
        <w:t xml:space="preserve"> </w:t>
      </w:r>
    </w:p>
    <w:p w14:paraId="1248AA93" w14:textId="1DAEDCBE" w:rsidR="00D67C0D" w:rsidRPr="000E1CE8" w:rsidRDefault="00D67C0D" w:rsidP="001667CB">
      <w:pPr>
        <w:spacing w:after="0" w:line="240" w:lineRule="auto"/>
        <w:ind w:left="10" w:right="2" w:hanging="10"/>
        <w:rPr>
          <w:rFonts w:ascii="Calibri" w:hAnsi="Calibri" w:cs="Calibri"/>
          <w:sz w:val="24"/>
          <w:szCs w:val="24"/>
        </w:rPr>
      </w:pPr>
      <w:r w:rsidRPr="000E1CE8">
        <w:rPr>
          <w:rFonts w:ascii="Calibri" w:hAnsi="Calibri" w:cs="Calibri"/>
          <w:sz w:val="24"/>
          <w:szCs w:val="24"/>
        </w:rPr>
        <w:t>Rozdział 24</w:t>
      </w:r>
    </w:p>
    <w:p w14:paraId="08C487BF" w14:textId="585728E8" w:rsidR="00D67C0D" w:rsidRPr="000E1CE8" w:rsidRDefault="00D67C0D" w:rsidP="001E156A">
      <w:pPr>
        <w:pStyle w:val="Nagwek2"/>
        <w:spacing w:after="0" w:line="240" w:lineRule="auto"/>
        <w:ind w:right="706"/>
        <w:jc w:val="left"/>
        <w:rPr>
          <w:rFonts w:ascii="Calibri" w:hAnsi="Calibri" w:cs="Calibri"/>
          <w:sz w:val="24"/>
          <w:szCs w:val="24"/>
        </w:rPr>
      </w:pPr>
      <w:r w:rsidRPr="000E1CE8">
        <w:rPr>
          <w:rFonts w:ascii="Calibri" w:hAnsi="Calibri" w:cs="Calibri"/>
          <w:sz w:val="24"/>
          <w:szCs w:val="24"/>
        </w:rPr>
        <w:t>INFORMACJE DODATKOWE</w:t>
      </w:r>
    </w:p>
    <w:p w14:paraId="769862A8" w14:textId="77777777" w:rsidR="00D67C0D" w:rsidRPr="000E1CE8" w:rsidRDefault="00D67C0D" w:rsidP="001667CB">
      <w:pPr>
        <w:spacing w:after="0" w:line="240" w:lineRule="auto"/>
        <w:ind w:left="4"/>
        <w:rPr>
          <w:rFonts w:ascii="Calibri" w:hAnsi="Calibri" w:cs="Calibri"/>
          <w:sz w:val="24"/>
          <w:szCs w:val="24"/>
        </w:rPr>
      </w:pPr>
      <w:r w:rsidRPr="000E1CE8">
        <w:rPr>
          <w:rFonts w:ascii="Calibri" w:hAnsi="Calibri" w:cs="Calibri"/>
          <w:sz w:val="24"/>
          <w:szCs w:val="24"/>
        </w:rPr>
        <w:t xml:space="preserve">Zamawiający:  </w:t>
      </w:r>
    </w:p>
    <w:p w14:paraId="4F0DB0AE" w14:textId="150996B8" w:rsidR="00D67C0D" w:rsidRPr="000E1CE8" w:rsidRDefault="00CF5923" w:rsidP="00D679FB">
      <w:pPr>
        <w:numPr>
          <w:ilvl w:val="0"/>
          <w:numId w:val="21"/>
        </w:numPr>
        <w:spacing w:after="0" w:line="240" w:lineRule="auto"/>
        <w:rPr>
          <w:rFonts w:ascii="Calibri" w:hAnsi="Calibri" w:cs="Calibri"/>
          <w:sz w:val="24"/>
          <w:szCs w:val="24"/>
        </w:rPr>
      </w:pPr>
      <w:r w:rsidRPr="000E1CE8">
        <w:rPr>
          <w:rFonts w:ascii="Calibri" w:hAnsi="Calibri" w:cs="Calibri"/>
          <w:sz w:val="24"/>
          <w:szCs w:val="24"/>
        </w:rPr>
        <w:t xml:space="preserve">nie </w:t>
      </w:r>
      <w:r w:rsidR="00D67C0D" w:rsidRPr="000E1CE8">
        <w:rPr>
          <w:rFonts w:ascii="Calibri" w:hAnsi="Calibri" w:cs="Calibri"/>
          <w:sz w:val="24"/>
          <w:szCs w:val="24"/>
        </w:rPr>
        <w:t>dopuszcza możliwoś</w:t>
      </w:r>
      <w:r w:rsidRPr="000E1CE8">
        <w:rPr>
          <w:rFonts w:ascii="Calibri" w:hAnsi="Calibri" w:cs="Calibri"/>
          <w:sz w:val="24"/>
          <w:szCs w:val="24"/>
        </w:rPr>
        <w:t>ci</w:t>
      </w:r>
      <w:r w:rsidR="00D67C0D" w:rsidRPr="000E1CE8">
        <w:rPr>
          <w:rFonts w:ascii="Calibri" w:hAnsi="Calibri" w:cs="Calibri"/>
          <w:sz w:val="24"/>
          <w:szCs w:val="24"/>
        </w:rPr>
        <w:t xml:space="preserve"> składania ofert częściowych  </w:t>
      </w:r>
    </w:p>
    <w:p w14:paraId="5B3FE18B" w14:textId="77777777" w:rsidR="00D67C0D" w:rsidRPr="000E1CE8" w:rsidRDefault="00D67C0D" w:rsidP="00D679FB">
      <w:pPr>
        <w:numPr>
          <w:ilvl w:val="0"/>
          <w:numId w:val="21"/>
        </w:numPr>
        <w:spacing w:after="0" w:line="240" w:lineRule="auto"/>
        <w:rPr>
          <w:rFonts w:ascii="Calibri" w:hAnsi="Calibri" w:cs="Calibri"/>
          <w:sz w:val="24"/>
          <w:szCs w:val="24"/>
        </w:rPr>
      </w:pPr>
      <w:r w:rsidRPr="000E1CE8">
        <w:rPr>
          <w:rFonts w:ascii="Calibri" w:hAnsi="Calibri" w:cs="Calibri"/>
          <w:sz w:val="24"/>
          <w:szCs w:val="24"/>
        </w:rPr>
        <w:t xml:space="preserve">nie przewiduje możliwości składania ofert wariantowych  </w:t>
      </w:r>
    </w:p>
    <w:p w14:paraId="3CBC85A3" w14:textId="77777777" w:rsidR="00D67C0D" w:rsidRPr="000E1CE8" w:rsidRDefault="00D67C0D" w:rsidP="00D679FB">
      <w:pPr>
        <w:numPr>
          <w:ilvl w:val="0"/>
          <w:numId w:val="21"/>
        </w:numPr>
        <w:spacing w:after="0" w:line="240" w:lineRule="auto"/>
        <w:rPr>
          <w:rFonts w:ascii="Calibri" w:hAnsi="Calibri" w:cs="Calibri"/>
          <w:sz w:val="24"/>
          <w:szCs w:val="24"/>
        </w:rPr>
      </w:pPr>
      <w:r w:rsidRPr="000E1CE8">
        <w:rPr>
          <w:rFonts w:ascii="Calibri" w:hAnsi="Calibri" w:cs="Calibri"/>
          <w:sz w:val="24"/>
          <w:szCs w:val="24"/>
        </w:rPr>
        <w:t xml:space="preserve">nie przewiduje wymagań wskazanych w art. 96 ust. 2 pkt 2 ustawy  </w:t>
      </w:r>
    </w:p>
    <w:p w14:paraId="275F8686" w14:textId="77777777" w:rsidR="00D67C0D" w:rsidRPr="000E1CE8" w:rsidRDefault="00D67C0D" w:rsidP="00D679FB">
      <w:pPr>
        <w:numPr>
          <w:ilvl w:val="0"/>
          <w:numId w:val="21"/>
        </w:numPr>
        <w:spacing w:after="0" w:line="240" w:lineRule="auto"/>
        <w:rPr>
          <w:rFonts w:ascii="Calibri" w:hAnsi="Calibri" w:cs="Calibri"/>
          <w:sz w:val="24"/>
          <w:szCs w:val="24"/>
        </w:rPr>
      </w:pPr>
      <w:r w:rsidRPr="000E1CE8">
        <w:rPr>
          <w:rFonts w:ascii="Calibri" w:hAnsi="Calibri" w:cs="Calibri"/>
          <w:sz w:val="24"/>
          <w:szCs w:val="24"/>
        </w:rPr>
        <w:t xml:space="preserve">nie przewiduje wymagań wskazanych w art. 94 ustawy  </w:t>
      </w:r>
    </w:p>
    <w:p w14:paraId="16B88106" w14:textId="77777777" w:rsidR="00D67C0D" w:rsidRPr="000E1CE8" w:rsidRDefault="00D67C0D" w:rsidP="00D679FB">
      <w:pPr>
        <w:numPr>
          <w:ilvl w:val="0"/>
          <w:numId w:val="21"/>
        </w:numPr>
        <w:spacing w:after="0" w:line="240" w:lineRule="auto"/>
        <w:rPr>
          <w:rFonts w:ascii="Calibri" w:hAnsi="Calibri" w:cs="Calibri"/>
          <w:sz w:val="24"/>
          <w:szCs w:val="24"/>
        </w:rPr>
      </w:pPr>
      <w:r w:rsidRPr="000E1CE8">
        <w:rPr>
          <w:rFonts w:ascii="Calibri" w:hAnsi="Calibri" w:cs="Calibri"/>
          <w:sz w:val="24"/>
          <w:szCs w:val="24"/>
        </w:rPr>
        <w:t xml:space="preserve">nie przewiduje zamówień wskazanych w art. 214 ust. 1 pkt 7 i 8 ustawy  </w:t>
      </w:r>
    </w:p>
    <w:p w14:paraId="3F3A7B74" w14:textId="77777777" w:rsidR="00D67C0D" w:rsidRPr="000E1CE8" w:rsidRDefault="00D67C0D" w:rsidP="00D679FB">
      <w:pPr>
        <w:numPr>
          <w:ilvl w:val="0"/>
          <w:numId w:val="21"/>
        </w:numPr>
        <w:spacing w:after="0" w:line="240" w:lineRule="auto"/>
        <w:rPr>
          <w:rFonts w:ascii="Calibri" w:hAnsi="Calibri" w:cs="Calibri"/>
          <w:sz w:val="24"/>
          <w:szCs w:val="24"/>
        </w:rPr>
      </w:pPr>
      <w:r w:rsidRPr="000E1CE8">
        <w:rPr>
          <w:rFonts w:ascii="Calibri" w:hAnsi="Calibri" w:cs="Calibri"/>
          <w:sz w:val="24"/>
          <w:szCs w:val="24"/>
        </w:rPr>
        <w:t xml:space="preserve">nie przewiduje odbycia wizji lokalnej </w:t>
      </w:r>
    </w:p>
    <w:p w14:paraId="419ED46D" w14:textId="77777777" w:rsidR="00D67C0D" w:rsidRPr="000E1CE8" w:rsidRDefault="00D67C0D" w:rsidP="00D679FB">
      <w:pPr>
        <w:numPr>
          <w:ilvl w:val="0"/>
          <w:numId w:val="21"/>
        </w:numPr>
        <w:spacing w:after="0" w:line="240" w:lineRule="auto"/>
        <w:rPr>
          <w:rFonts w:ascii="Calibri" w:hAnsi="Calibri" w:cs="Calibri"/>
          <w:sz w:val="24"/>
          <w:szCs w:val="24"/>
        </w:rPr>
      </w:pPr>
      <w:r w:rsidRPr="000E1CE8">
        <w:rPr>
          <w:rFonts w:ascii="Calibri" w:hAnsi="Calibri" w:cs="Calibri"/>
          <w:sz w:val="24"/>
          <w:szCs w:val="24"/>
        </w:rPr>
        <w:t xml:space="preserve">nie przewiduje rozliczeń w walutach obcych  </w:t>
      </w:r>
    </w:p>
    <w:p w14:paraId="054837C9" w14:textId="77777777" w:rsidR="00D67C0D" w:rsidRPr="000E1CE8" w:rsidRDefault="00D67C0D" w:rsidP="00D679FB">
      <w:pPr>
        <w:numPr>
          <w:ilvl w:val="0"/>
          <w:numId w:val="21"/>
        </w:numPr>
        <w:spacing w:after="0" w:line="240" w:lineRule="auto"/>
        <w:rPr>
          <w:rFonts w:ascii="Calibri" w:hAnsi="Calibri" w:cs="Calibri"/>
          <w:sz w:val="24"/>
          <w:szCs w:val="24"/>
        </w:rPr>
      </w:pPr>
      <w:r w:rsidRPr="000E1CE8">
        <w:rPr>
          <w:rFonts w:ascii="Calibri" w:hAnsi="Calibri" w:cs="Calibri"/>
          <w:sz w:val="24"/>
          <w:szCs w:val="24"/>
        </w:rPr>
        <w:t xml:space="preserve">nie przewiduje zwrotu kosztów udziału w postępowaniu </w:t>
      </w:r>
    </w:p>
    <w:p w14:paraId="3E90D9DC" w14:textId="77777777" w:rsidR="00D67C0D" w:rsidRPr="000E1CE8" w:rsidRDefault="00D67C0D" w:rsidP="00D679FB">
      <w:pPr>
        <w:numPr>
          <w:ilvl w:val="0"/>
          <w:numId w:val="21"/>
        </w:numPr>
        <w:spacing w:after="0" w:line="240" w:lineRule="auto"/>
        <w:rPr>
          <w:rFonts w:ascii="Calibri" w:hAnsi="Calibri" w:cs="Calibri"/>
          <w:sz w:val="24"/>
          <w:szCs w:val="24"/>
        </w:rPr>
      </w:pPr>
      <w:r w:rsidRPr="000E1CE8">
        <w:rPr>
          <w:rFonts w:ascii="Calibri" w:hAnsi="Calibri" w:cs="Calibri"/>
          <w:sz w:val="24"/>
          <w:szCs w:val="24"/>
        </w:rPr>
        <w:t xml:space="preserve">nie zastrzega obowiązku osobistego wykonania przez wykonawcę kluczowych zadań </w:t>
      </w:r>
    </w:p>
    <w:p w14:paraId="56029D78" w14:textId="77777777" w:rsidR="00D67C0D" w:rsidRPr="000E1CE8" w:rsidRDefault="00D67C0D" w:rsidP="00D679FB">
      <w:pPr>
        <w:numPr>
          <w:ilvl w:val="0"/>
          <w:numId w:val="21"/>
        </w:numPr>
        <w:spacing w:after="0" w:line="240" w:lineRule="auto"/>
        <w:rPr>
          <w:rFonts w:ascii="Calibri" w:hAnsi="Calibri" w:cs="Calibri"/>
          <w:sz w:val="24"/>
          <w:szCs w:val="24"/>
        </w:rPr>
      </w:pPr>
      <w:r w:rsidRPr="000E1CE8">
        <w:rPr>
          <w:rFonts w:ascii="Calibri" w:hAnsi="Calibri" w:cs="Calibri"/>
          <w:sz w:val="24"/>
          <w:szCs w:val="24"/>
        </w:rPr>
        <w:t xml:space="preserve">nie przewiduje zawarcia umowy ramowej  </w:t>
      </w:r>
    </w:p>
    <w:p w14:paraId="3D5FE88C" w14:textId="77777777" w:rsidR="00D67C0D" w:rsidRPr="000E1CE8" w:rsidRDefault="00D67C0D" w:rsidP="00D679FB">
      <w:pPr>
        <w:numPr>
          <w:ilvl w:val="0"/>
          <w:numId w:val="21"/>
        </w:numPr>
        <w:spacing w:after="0" w:line="240" w:lineRule="auto"/>
        <w:rPr>
          <w:rFonts w:ascii="Calibri" w:hAnsi="Calibri" w:cs="Calibri"/>
          <w:sz w:val="24"/>
          <w:szCs w:val="24"/>
        </w:rPr>
      </w:pPr>
      <w:r w:rsidRPr="000E1CE8">
        <w:rPr>
          <w:rFonts w:ascii="Calibri" w:hAnsi="Calibri" w:cs="Calibri"/>
          <w:sz w:val="24"/>
          <w:szCs w:val="24"/>
        </w:rPr>
        <w:t xml:space="preserve">nie przewiduje wyboru najkorzystniejszej oferty z wykorzystaniem aukcji elektronicznej  </w:t>
      </w:r>
    </w:p>
    <w:p w14:paraId="2369288A" w14:textId="77777777" w:rsidR="00D67C0D" w:rsidRPr="000E1CE8" w:rsidRDefault="00D67C0D" w:rsidP="00D679FB">
      <w:pPr>
        <w:numPr>
          <w:ilvl w:val="0"/>
          <w:numId w:val="21"/>
        </w:numPr>
        <w:spacing w:after="0" w:line="240" w:lineRule="auto"/>
        <w:rPr>
          <w:rFonts w:ascii="Calibri" w:hAnsi="Calibri" w:cs="Calibri"/>
          <w:sz w:val="24"/>
          <w:szCs w:val="24"/>
        </w:rPr>
      </w:pPr>
      <w:r w:rsidRPr="000E1CE8">
        <w:rPr>
          <w:rFonts w:ascii="Calibri" w:hAnsi="Calibri" w:cs="Calibri"/>
          <w:sz w:val="24"/>
          <w:szCs w:val="24"/>
        </w:rPr>
        <w:t xml:space="preserve">nie przewiduje wymogu lub możliwości złożenia oferty w postaci katalogów elektronicznych lub dołączenia do oferty katalogów elektronicznych </w:t>
      </w:r>
    </w:p>
    <w:p w14:paraId="1444FC45" w14:textId="77777777" w:rsidR="00D67C0D" w:rsidRPr="000E1CE8" w:rsidRDefault="00D67C0D" w:rsidP="001667CB">
      <w:pPr>
        <w:spacing w:after="0" w:line="240" w:lineRule="auto"/>
        <w:rPr>
          <w:rFonts w:ascii="Calibri" w:hAnsi="Calibri" w:cs="Calibri"/>
          <w:sz w:val="24"/>
          <w:szCs w:val="24"/>
        </w:rPr>
      </w:pPr>
      <w:r w:rsidRPr="000E1CE8">
        <w:rPr>
          <w:rFonts w:ascii="Calibri" w:hAnsi="Calibri" w:cs="Calibri"/>
          <w:sz w:val="24"/>
          <w:szCs w:val="24"/>
        </w:rPr>
        <w:t xml:space="preserve"> </w:t>
      </w:r>
    </w:p>
    <w:p w14:paraId="358E9724" w14:textId="77777777" w:rsidR="00D67C0D" w:rsidRPr="000E1CE8" w:rsidRDefault="00D67C0D" w:rsidP="001667CB">
      <w:pPr>
        <w:spacing w:after="0" w:line="240" w:lineRule="auto"/>
        <w:rPr>
          <w:rFonts w:ascii="Calibri" w:hAnsi="Calibri" w:cs="Calibri"/>
          <w:sz w:val="24"/>
          <w:szCs w:val="24"/>
        </w:rPr>
      </w:pPr>
      <w:r w:rsidRPr="000E1CE8">
        <w:rPr>
          <w:rFonts w:ascii="Calibri" w:hAnsi="Calibri" w:cs="Calibri"/>
          <w:sz w:val="24"/>
          <w:szCs w:val="24"/>
        </w:rPr>
        <w:t xml:space="preserve"> </w:t>
      </w:r>
    </w:p>
    <w:p w14:paraId="1954B36D" w14:textId="6174153E" w:rsidR="00D67C0D" w:rsidRPr="000E1CE8" w:rsidRDefault="00D67C0D" w:rsidP="00CB24BD">
      <w:pPr>
        <w:spacing w:after="0" w:line="240" w:lineRule="auto"/>
        <w:ind w:right="2188"/>
        <w:rPr>
          <w:rFonts w:ascii="Calibri" w:hAnsi="Calibri" w:cs="Calibri"/>
          <w:sz w:val="24"/>
          <w:szCs w:val="24"/>
        </w:rPr>
      </w:pPr>
      <w:r w:rsidRPr="000E1CE8">
        <w:rPr>
          <w:rFonts w:ascii="Calibri" w:hAnsi="Calibri" w:cs="Calibri"/>
          <w:sz w:val="24"/>
          <w:szCs w:val="24"/>
        </w:rPr>
        <w:t>Rozdział 25</w:t>
      </w:r>
    </w:p>
    <w:p w14:paraId="3A492322" w14:textId="1FFABD40" w:rsidR="00D67C0D" w:rsidRPr="000E1CE8" w:rsidRDefault="00D67C0D" w:rsidP="00CB24BD">
      <w:pPr>
        <w:spacing w:after="0" w:line="240" w:lineRule="auto"/>
        <w:ind w:right="2188"/>
        <w:rPr>
          <w:rFonts w:ascii="Calibri" w:eastAsia="Times New Roman" w:hAnsi="Calibri" w:cs="Calibri"/>
          <w:b/>
          <w:sz w:val="24"/>
          <w:szCs w:val="24"/>
        </w:rPr>
      </w:pPr>
      <w:r w:rsidRPr="000E1CE8">
        <w:rPr>
          <w:rFonts w:ascii="Calibri" w:eastAsia="Times New Roman" w:hAnsi="Calibri" w:cs="Calibri"/>
          <w:b/>
          <w:sz w:val="24"/>
          <w:szCs w:val="24"/>
        </w:rPr>
        <w:t>ZAŁĄCZNIKI DO SWZ</w:t>
      </w:r>
    </w:p>
    <w:p w14:paraId="713B01F6" w14:textId="77777777" w:rsidR="00D67C0D" w:rsidRPr="000E1CE8" w:rsidRDefault="00D67C0D" w:rsidP="001667CB">
      <w:pPr>
        <w:spacing w:after="0" w:line="240" w:lineRule="auto"/>
        <w:ind w:right="2188"/>
        <w:rPr>
          <w:rFonts w:ascii="Calibri" w:hAnsi="Calibri" w:cs="Calibri"/>
          <w:sz w:val="24"/>
          <w:szCs w:val="24"/>
        </w:rPr>
      </w:pPr>
    </w:p>
    <w:p w14:paraId="22D5AE23" w14:textId="77777777" w:rsidR="00D67C0D" w:rsidRPr="000E1CE8" w:rsidRDefault="00D67C0D" w:rsidP="001667CB">
      <w:pPr>
        <w:spacing w:after="0" w:line="240" w:lineRule="auto"/>
        <w:ind w:left="-5" w:hanging="10"/>
        <w:rPr>
          <w:rFonts w:ascii="Calibri" w:hAnsi="Calibri" w:cs="Calibri"/>
          <w:sz w:val="24"/>
          <w:szCs w:val="24"/>
        </w:rPr>
      </w:pPr>
      <w:r w:rsidRPr="000E1CE8">
        <w:rPr>
          <w:rFonts w:ascii="Calibri" w:eastAsia="Times New Roman" w:hAnsi="Calibri" w:cs="Calibri"/>
          <w:b/>
          <w:sz w:val="24"/>
          <w:szCs w:val="24"/>
          <w:u w:val="single" w:color="000000"/>
        </w:rPr>
        <w:t>Integralną częścią SWZ są załączniki:</w:t>
      </w:r>
      <w:r w:rsidRPr="000E1CE8">
        <w:rPr>
          <w:rFonts w:ascii="Calibri" w:eastAsia="Times New Roman" w:hAnsi="Calibri" w:cs="Calibri"/>
          <w:b/>
          <w:sz w:val="24"/>
          <w:szCs w:val="24"/>
        </w:rPr>
        <w:t xml:space="preserve"> </w:t>
      </w:r>
    </w:p>
    <w:p w14:paraId="7A8645EF" w14:textId="031FC8FF" w:rsidR="00D67C0D" w:rsidRPr="000E1CE8" w:rsidRDefault="00D67C0D" w:rsidP="001667CB">
      <w:pPr>
        <w:spacing w:after="0" w:line="240" w:lineRule="auto"/>
        <w:ind w:left="4"/>
        <w:rPr>
          <w:rFonts w:ascii="Calibri" w:hAnsi="Calibri" w:cs="Calibri"/>
          <w:sz w:val="24"/>
          <w:szCs w:val="24"/>
        </w:rPr>
      </w:pPr>
      <w:r w:rsidRPr="000E1CE8">
        <w:rPr>
          <w:rFonts w:ascii="Calibri" w:hAnsi="Calibri" w:cs="Calibri"/>
          <w:sz w:val="24"/>
          <w:szCs w:val="24"/>
        </w:rPr>
        <w:t xml:space="preserve">Załącznik nr 1  – projekt umowy </w:t>
      </w:r>
    </w:p>
    <w:p w14:paraId="09977F05" w14:textId="208AD6E6" w:rsidR="00D67C0D" w:rsidRPr="000E1CE8" w:rsidRDefault="00D67C0D" w:rsidP="001667CB">
      <w:pPr>
        <w:spacing w:after="0" w:line="240" w:lineRule="auto"/>
        <w:ind w:left="4"/>
        <w:rPr>
          <w:rFonts w:ascii="Calibri" w:hAnsi="Calibri" w:cs="Calibri"/>
          <w:sz w:val="24"/>
          <w:szCs w:val="24"/>
        </w:rPr>
      </w:pPr>
      <w:r w:rsidRPr="000E1CE8">
        <w:rPr>
          <w:rFonts w:ascii="Calibri" w:hAnsi="Calibri" w:cs="Calibri"/>
          <w:sz w:val="24"/>
          <w:szCs w:val="24"/>
        </w:rPr>
        <w:t xml:space="preserve">Załącznik nr 2- </w:t>
      </w:r>
      <w:r w:rsidR="00176599" w:rsidRPr="000E1CE8">
        <w:rPr>
          <w:rFonts w:ascii="Calibri" w:hAnsi="Calibri" w:cs="Calibri"/>
          <w:sz w:val="24"/>
          <w:szCs w:val="24"/>
        </w:rPr>
        <w:t xml:space="preserve"> </w:t>
      </w:r>
      <w:r w:rsidRPr="000E1CE8">
        <w:rPr>
          <w:rFonts w:ascii="Calibri" w:hAnsi="Calibri" w:cs="Calibri"/>
          <w:sz w:val="24"/>
          <w:szCs w:val="24"/>
        </w:rPr>
        <w:t xml:space="preserve">wzór formularza ofertowego </w:t>
      </w:r>
    </w:p>
    <w:p w14:paraId="67C23FDF" w14:textId="5E7F14A3" w:rsidR="00250A0F" w:rsidRPr="000E1CE8" w:rsidRDefault="00D67C0D" w:rsidP="001667CB">
      <w:pPr>
        <w:spacing w:after="0" w:line="240" w:lineRule="auto"/>
        <w:ind w:left="4"/>
        <w:rPr>
          <w:rFonts w:ascii="Calibri" w:hAnsi="Calibri" w:cs="Calibri"/>
          <w:sz w:val="24"/>
          <w:szCs w:val="24"/>
        </w:rPr>
      </w:pPr>
      <w:r w:rsidRPr="000E1CE8">
        <w:rPr>
          <w:rFonts w:ascii="Calibri" w:hAnsi="Calibri" w:cs="Calibri"/>
          <w:sz w:val="24"/>
          <w:szCs w:val="24"/>
        </w:rPr>
        <w:lastRenderedPageBreak/>
        <w:t xml:space="preserve">Załącznik nr 3 – wzór oświadczenia </w:t>
      </w:r>
      <w:r w:rsidR="00250A0F" w:rsidRPr="000E1CE8">
        <w:rPr>
          <w:rFonts w:ascii="Calibri" w:hAnsi="Calibri" w:cs="Calibri"/>
          <w:sz w:val="24"/>
          <w:szCs w:val="24"/>
        </w:rPr>
        <w:t xml:space="preserve">z art. 125 </w:t>
      </w:r>
      <w:proofErr w:type="spellStart"/>
      <w:r w:rsidR="00250A0F" w:rsidRPr="000E1CE8">
        <w:rPr>
          <w:rFonts w:ascii="Calibri" w:hAnsi="Calibri" w:cs="Calibri"/>
          <w:sz w:val="24"/>
          <w:szCs w:val="24"/>
        </w:rPr>
        <w:t>Pzp</w:t>
      </w:r>
      <w:proofErr w:type="spellEnd"/>
      <w:r w:rsidR="00250A0F" w:rsidRPr="000E1CE8">
        <w:rPr>
          <w:rFonts w:ascii="Calibri" w:hAnsi="Calibri" w:cs="Calibri"/>
          <w:sz w:val="24"/>
          <w:szCs w:val="24"/>
        </w:rPr>
        <w:t xml:space="preserve"> </w:t>
      </w:r>
      <w:r w:rsidRPr="000E1CE8">
        <w:rPr>
          <w:rFonts w:ascii="Calibri" w:hAnsi="Calibri" w:cs="Calibri"/>
          <w:sz w:val="24"/>
          <w:szCs w:val="24"/>
        </w:rPr>
        <w:t xml:space="preserve">o braku podstaw wykluczenia </w:t>
      </w:r>
      <w:r w:rsidR="00250A0F" w:rsidRPr="000E1CE8">
        <w:rPr>
          <w:rFonts w:ascii="Calibri" w:hAnsi="Calibri" w:cs="Calibri"/>
          <w:sz w:val="24"/>
          <w:szCs w:val="24"/>
        </w:rPr>
        <w:t>i spełniania warunków</w:t>
      </w:r>
    </w:p>
    <w:p w14:paraId="13F08CEE" w14:textId="7A7197C8" w:rsidR="00D67C0D" w:rsidRPr="000E1CE8" w:rsidRDefault="00250A0F" w:rsidP="001667CB">
      <w:pPr>
        <w:spacing w:after="0" w:line="240" w:lineRule="auto"/>
        <w:ind w:left="4"/>
        <w:rPr>
          <w:rFonts w:ascii="Calibri" w:hAnsi="Calibri" w:cs="Calibri"/>
          <w:sz w:val="24"/>
          <w:szCs w:val="24"/>
        </w:rPr>
      </w:pPr>
      <w:r w:rsidRPr="000E1CE8">
        <w:rPr>
          <w:rFonts w:ascii="Calibri" w:hAnsi="Calibri" w:cs="Calibri"/>
          <w:sz w:val="24"/>
          <w:szCs w:val="24"/>
        </w:rPr>
        <w:t xml:space="preserve">Załącznik nr 4 – wzór oświadczenia z art. 118 </w:t>
      </w:r>
      <w:proofErr w:type="spellStart"/>
      <w:r w:rsidRPr="000E1CE8">
        <w:rPr>
          <w:rFonts w:ascii="Calibri" w:hAnsi="Calibri" w:cs="Calibri"/>
          <w:sz w:val="24"/>
          <w:szCs w:val="24"/>
        </w:rPr>
        <w:t>Pzp</w:t>
      </w:r>
      <w:proofErr w:type="spellEnd"/>
      <w:r w:rsidRPr="000E1CE8">
        <w:rPr>
          <w:rFonts w:ascii="Calibri" w:hAnsi="Calibri" w:cs="Calibri"/>
          <w:sz w:val="24"/>
          <w:szCs w:val="24"/>
        </w:rPr>
        <w:t xml:space="preserve"> zobowiązanie podmiotu udostępniającego zasoby</w:t>
      </w:r>
    </w:p>
    <w:p w14:paraId="72D8BA61" w14:textId="24901570" w:rsidR="001B35ED" w:rsidRPr="000E1CE8" w:rsidRDefault="001B35ED" w:rsidP="001667CB">
      <w:pPr>
        <w:spacing w:after="0" w:line="240" w:lineRule="auto"/>
        <w:ind w:left="4"/>
        <w:rPr>
          <w:rFonts w:ascii="Calibri" w:hAnsi="Calibri" w:cs="Calibri"/>
          <w:sz w:val="24"/>
          <w:szCs w:val="24"/>
        </w:rPr>
      </w:pPr>
      <w:r w:rsidRPr="000E1CE8">
        <w:rPr>
          <w:rFonts w:ascii="Calibri" w:hAnsi="Calibri" w:cs="Calibri"/>
          <w:sz w:val="24"/>
          <w:szCs w:val="24"/>
        </w:rPr>
        <w:t>Załącznik nr 4a – oświadczenie podmiotu udostępniającego zasoby</w:t>
      </w:r>
    </w:p>
    <w:p w14:paraId="7CB68606" w14:textId="048AAA3C" w:rsidR="00250A0F" w:rsidRPr="000E1CE8" w:rsidRDefault="00250A0F" w:rsidP="001667CB">
      <w:pPr>
        <w:spacing w:after="0" w:line="240" w:lineRule="auto"/>
        <w:ind w:left="4"/>
        <w:rPr>
          <w:rFonts w:ascii="Calibri" w:hAnsi="Calibri" w:cs="Calibri"/>
          <w:sz w:val="24"/>
          <w:szCs w:val="24"/>
        </w:rPr>
      </w:pPr>
      <w:r w:rsidRPr="000E1CE8">
        <w:rPr>
          <w:rFonts w:ascii="Calibri" w:hAnsi="Calibri" w:cs="Calibri"/>
          <w:sz w:val="24"/>
          <w:szCs w:val="24"/>
        </w:rPr>
        <w:t>Załącznik nr 5 – wzór oświadczenia z art. 117 dot. wykonawców wspólnie ubiegających się o udzielenie zamówienia</w:t>
      </w:r>
    </w:p>
    <w:p w14:paraId="56B17EBC" w14:textId="13E4BC0C" w:rsidR="00250A0F" w:rsidRPr="000E1CE8" w:rsidRDefault="00250A0F" w:rsidP="001667CB">
      <w:pPr>
        <w:spacing w:after="0" w:line="240" w:lineRule="auto"/>
        <w:ind w:left="4"/>
        <w:rPr>
          <w:rFonts w:ascii="Calibri" w:hAnsi="Calibri" w:cs="Calibri"/>
          <w:sz w:val="24"/>
          <w:szCs w:val="24"/>
        </w:rPr>
      </w:pPr>
      <w:r w:rsidRPr="000E1CE8">
        <w:rPr>
          <w:rFonts w:ascii="Calibri" w:hAnsi="Calibri" w:cs="Calibri"/>
          <w:sz w:val="24"/>
          <w:szCs w:val="24"/>
        </w:rPr>
        <w:t>Załącznik nr 6 – wzór wykazu robót</w:t>
      </w:r>
    </w:p>
    <w:p w14:paraId="490EC910" w14:textId="7665F803" w:rsidR="000E1461" w:rsidRPr="000E1CE8" w:rsidRDefault="000E1461" w:rsidP="001667CB">
      <w:pPr>
        <w:spacing w:after="0" w:line="240" w:lineRule="auto"/>
        <w:ind w:left="4"/>
        <w:rPr>
          <w:rFonts w:ascii="Calibri" w:hAnsi="Calibri" w:cs="Calibri"/>
          <w:sz w:val="24"/>
          <w:szCs w:val="24"/>
        </w:rPr>
      </w:pPr>
      <w:r w:rsidRPr="000E1CE8">
        <w:rPr>
          <w:rFonts w:ascii="Calibri" w:hAnsi="Calibri" w:cs="Calibri"/>
          <w:sz w:val="24"/>
          <w:szCs w:val="24"/>
        </w:rPr>
        <w:t>Załącznik nr 6a – wykaz osób</w:t>
      </w:r>
    </w:p>
    <w:p w14:paraId="3AD49948" w14:textId="01365142" w:rsidR="00250A0F" w:rsidRPr="000E1CE8" w:rsidRDefault="00250A0F" w:rsidP="001667CB">
      <w:pPr>
        <w:spacing w:after="0" w:line="240" w:lineRule="auto"/>
        <w:ind w:left="4"/>
        <w:rPr>
          <w:rFonts w:ascii="Calibri" w:hAnsi="Calibri" w:cs="Calibri"/>
          <w:sz w:val="24"/>
          <w:szCs w:val="24"/>
        </w:rPr>
      </w:pPr>
      <w:r w:rsidRPr="000E1CE8">
        <w:rPr>
          <w:rFonts w:ascii="Calibri" w:hAnsi="Calibri" w:cs="Calibri"/>
          <w:sz w:val="24"/>
          <w:szCs w:val="24"/>
        </w:rPr>
        <w:t>Załącznik nr 7 – wzór oświadczenia – grupa kapitałowa</w:t>
      </w:r>
    </w:p>
    <w:p w14:paraId="6E8E05CD" w14:textId="32F29C7A" w:rsidR="00D67C0D" w:rsidRPr="000E1CE8" w:rsidRDefault="00D67C0D" w:rsidP="001667CB">
      <w:pPr>
        <w:spacing w:after="0" w:line="240" w:lineRule="auto"/>
        <w:ind w:left="4"/>
        <w:rPr>
          <w:rFonts w:ascii="Calibri" w:hAnsi="Calibri" w:cs="Calibri"/>
          <w:sz w:val="24"/>
          <w:szCs w:val="24"/>
        </w:rPr>
      </w:pPr>
      <w:r w:rsidRPr="000E1CE8">
        <w:rPr>
          <w:rFonts w:ascii="Calibri" w:hAnsi="Calibri" w:cs="Calibri"/>
          <w:sz w:val="24"/>
          <w:szCs w:val="24"/>
        </w:rPr>
        <w:t xml:space="preserve">Załącznik nr </w:t>
      </w:r>
      <w:r w:rsidR="00250A0F" w:rsidRPr="000E1CE8">
        <w:rPr>
          <w:rFonts w:ascii="Calibri" w:hAnsi="Calibri" w:cs="Calibri"/>
          <w:sz w:val="24"/>
          <w:szCs w:val="24"/>
        </w:rPr>
        <w:t>8</w:t>
      </w:r>
      <w:r w:rsidRPr="000E1CE8">
        <w:rPr>
          <w:rFonts w:ascii="Calibri" w:hAnsi="Calibri" w:cs="Calibri"/>
          <w:sz w:val="24"/>
          <w:szCs w:val="24"/>
        </w:rPr>
        <w:t xml:space="preserve"> – dokumentacja </w:t>
      </w:r>
      <w:r w:rsidR="00CF5923" w:rsidRPr="000E1CE8">
        <w:rPr>
          <w:rFonts w:ascii="Calibri" w:hAnsi="Calibri" w:cs="Calibri"/>
          <w:sz w:val="24"/>
          <w:szCs w:val="24"/>
        </w:rPr>
        <w:t>projektowa</w:t>
      </w:r>
    </w:p>
    <w:p w14:paraId="59818148" w14:textId="77A7F556" w:rsidR="00D67C0D" w:rsidRPr="000E1CE8" w:rsidRDefault="00D67C0D" w:rsidP="001667CB">
      <w:pPr>
        <w:spacing w:after="0" w:line="240" w:lineRule="auto"/>
        <w:ind w:left="4"/>
        <w:rPr>
          <w:rFonts w:ascii="Calibri" w:hAnsi="Calibri" w:cs="Calibri"/>
          <w:sz w:val="24"/>
          <w:szCs w:val="24"/>
        </w:rPr>
      </w:pPr>
    </w:p>
    <w:p w14:paraId="58499214" w14:textId="77777777" w:rsidR="00D67C0D" w:rsidRPr="000E1CE8" w:rsidRDefault="00D67C0D" w:rsidP="001667CB">
      <w:pPr>
        <w:spacing w:after="0" w:line="240" w:lineRule="auto"/>
        <w:rPr>
          <w:rFonts w:ascii="Calibri" w:hAnsi="Calibri" w:cs="Calibri"/>
          <w:sz w:val="24"/>
          <w:szCs w:val="24"/>
        </w:rPr>
      </w:pPr>
      <w:r w:rsidRPr="000E1CE8">
        <w:rPr>
          <w:rFonts w:ascii="Calibri" w:hAnsi="Calibri" w:cs="Calibri"/>
          <w:sz w:val="24"/>
          <w:szCs w:val="24"/>
        </w:rPr>
        <w:t xml:space="preserve"> </w:t>
      </w:r>
    </w:p>
    <w:p w14:paraId="10BD285C" w14:textId="61A6E686" w:rsidR="00661554" w:rsidRPr="000E1CE8" w:rsidRDefault="00D67C0D" w:rsidP="00FD79A3">
      <w:pPr>
        <w:spacing w:after="0" w:line="240" w:lineRule="auto"/>
        <w:rPr>
          <w:rFonts w:ascii="Calibri" w:hAnsi="Calibri" w:cs="Calibri"/>
          <w:sz w:val="24"/>
          <w:szCs w:val="24"/>
        </w:rPr>
      </w:pPr>
      <w:r w:rsidRPr="000E1CE8">
        <w:rPr>
          <w:rFonts w:ascii="Calibri" w:hAnsi="Calibri" w:cs="Calibri"/>
          <w:sz w:val="24"/>
          <w:szCs w:val="24"/>
        </w:rPr>
        <w:t xml:space="preserve"> </w:t>
      </w:r>
    </w:p>
    <w:sectPr w:rsidR="00661554" w:rsidRPr="000E1CE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BA05BC" w14:textId="77777777" w:rsidR="00F07445" w:rsidRDefault="00F07445" w:rsidP="00E431F3">
      <w:pPr>
        <w:spacing w:after="0" w:line="240" w:lineRule="auto"/>
      </w:pPr>
      <w:r>
        <w:separator/>
      </w:r>
    </w:p>
  </w:endnote>
  <w:endnote w:type="continuationSeparator" w:id="0">
    <w:p w14:paraId="3D386977" w14:textId="77777777" w:rsidR="00F07445" w:rsidRDefault="00F07445" w:rsidP="00E431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MT">
    <w:altName w:val="Klee One"/>
    <w:panose1 w:val="00000000000000000000"/>
    <w:charset w:val="80"/>
    <w:family w:val="auto"/>
    <w:notTrueType/>
    <w:pitch w:val="default"/>
    <w:sig w:usb0="00000001" w:usb1="08070000" w:usb2="00000010" w:usb3="00000000" w:csb0="00020000" w:csb1="00000000"/>
  </w:font>
  <w:font w:name="AppleSystemUIFont">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77871" w14:textId="77777777" w:rsidR="00F07445" w:rsidRDefault="00F07445" w:rsidP="00E431F3">
      <w:pPr>
        <w:spacing w:after="0" w:line="240" w:lineRule="auto"/>
      </w:pPr>
      <w:r>
        <w:separator/>
      </w:r>
    </w:p>
  </w:footnote>
  <w:footnote w:type="continuationSeparator" w:id="0">
    <w:p w14:paraId="35D658E1" w14:textId="77777777" w:rsidR="00F07445" w:rsidRDefault="00F07445" w:rsidP="00E431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735EB"/>
    <w:multiLevelType w:val="hybridMultilevel"/>
    <w:tmpl w:val="77E86144"/>
    <w:lvl w:ilvl="0" w:tplc="04150017">
      <w:start w:val="1"/>
      <w:numFmt w:val="lowerLetter"/>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1" w15:restartNumberingAfterBreak="0">
    <w:nsid w:val="05067540"/>
    <w:multiLevelType w:val="hybridMultilevel"/>
    <w:tmpl w:val="DD8E4E00"/>
    <w:lvl w:ilvl="0" w:tplc="3BE2C49C">
      <w:start w:val="1"/>
      <w:numFmt w:val="bullet"/>
      <w:lvlText w:val=""/>
      <w:lvlJc w:val="left"/>
      <w:pPr>
        <w:ind w:left="2421" w:hanging="360"/>
      </w:pPr>
      <w:rPr>
        <w:rFonts w:ascii="Symbol" w:hAnsi="Symbol" w:hint="default"/>
      </w:rPr>
    </w:lvl>
    <w:lvl w:ilvl="1" w:tplc="04150003" w:tentative="1">
      <w:start w:val="1"/>
      <w:numFmt w:val="bullet"/>
      <w:lvlText w:val="o"/>
      <w:lvlJc w:val="left"/>
      <w:pPr>
        <w:ind w:left="3141" w:hanging="360"/>
      </w:pPr>
      <w:rPr>
        <w:rFonts w:ascii="Courier New" w:hAnsi="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2" w15:restartNumberingAfterBreak="0">
    <w:nsid w:val="06256A0A"/>
    <w:multiLevelType w:val="hybridMultilevel"/>
    <w:tmpl w:val="36AE106E"/>
    <w:lvl w:ilvl="0" w:tplc="BF465F38">
      <w:start w:val="1"/>
      <w:numFmt w:val="decimal"/>
      <w:lvlText w:val="%1)"/>
      <w:lvlJc w:val="left"/>
      <w:pPr>
        <w:ind w:left="1353" w:hanging="360"/>
      </w:pPr>
      <w:rPr>
        <w:rFonts w:hint="default"/>
        <w:b/>
        <w:bCs/>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 w15:restartNumberingAfterBreak="0">
    <w:nsid w:val="07D403D0"/>
    <w:multiLevelType w:val="multilevel"/>
    <w:tmpl w:val="CB7CF8BE"/>
    <w:lvl w:ilvl="0">
      <w:start w:val="13"/>
      <w:numFmt w:val="decimal"/>
      <w:lvlText w:val="%1."/>
      <w:lvlJc w:val="left"/>
      <w:pPr>
        <w:tabs>
          <w:tab w:val="num" w:pos="0"/>
        </w:tabs>
        <w:ind w:left="500" w:hanging="500"/>
      </w:pPr>
      <w:rPr>
        <w:rFonts w:cs="Times New Roman"/>
      </w:rPr>
    </w:lvl>
    <w:lvl w:ilvl="1">
      <w:start w:val="1"/>
      <w:numFmt w:val="decimal"/>
      <w:lvlText w:val="%1.%2."/>
      <w:lvlJc w:val="left"/>
      <w:pPr>
        <w:tabs>
          <w:tab w:val="num" w:pos="0"/>
        </w:tabs>
        <w:ind w:left="720" w:hanging="720"/>
      </w:pPr>
      <w:rPr>
        <w:rFonts w:cs="Times New Roman"/>
        <w:b/>
        <w:sz w:val="24"/>
        <w:szCs w:val="24"/>
      </w:rPr>
    </w:lvl>
    <w:lvl w:ilvl="2">
      <w:start w:val="1"/>
      <w:numFmt w:val="decimal"/>
      <w:lvlText w:val="%1.%2.%3."/>
      <w:lvlJc w:val="left"/>
      <w:pPr>
        <w:tabs>
          <w:tab w:val="num" w:pos="0"/>
        </w:tabs>
        <w:ind w:left="720" w:hanging="720"/>
      </w:pPr>
      <w:rPr>
        <w:rFonts w:cs="Times New Roman"/>
        <w:b w:val="0"/>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4" w15:restartNumberingAfterBreak="0">
    <w:nsid w:val="09AB041A"/>
    <w:multiLevelType w:val="multilevel"/>
    <w:tmpl w:val="1CB464B4"/>
    <w:lvl w:ilvl="0">
      <w:start w:val="4"/>
      <w:numFmt w:val="decimal"/>
      <w:lvlText w:val="%1."/>
      <w:lvlJc w:val="left"/>
      <w:pPr>
        <w:ind w:left="360" w:hanging="360"/>
      </w:pPr>
      <w:rPr>
        <w:rFonts w:cs="Times New Roman" w:hint="default"/>
      </w:rPr>
    </w:lvl>
    <w:lvl w:ilvl="1">
      <w:start w:val="5"/>
      <w:numFmt w:val="decimal"/>
      <w:lvlText w:val="%1.%2."/>
      <w:lvlJc w:val="left"/>
      <w:pPr>
        <w:ind w:left="720" w:hanging="720"/>
      </w:pPr>
      <w:rPr>
        <w:rFonts w:ascii="Cambria" w:hAnsi="Cambria" w:cs="Times New Roman" w:hint="default"/>
        <w:b/>
        <w:i w:val="0"/>
        <w:sz w:val="24"/>
        <w:szCs w:val="24"/>
      </w:rPr>
    </w:lvl>
    <w:lvl w:ilvl="2">
      <w:start w:val="1"/>
      <w:numFmt w:val="decimal"/>
      <w:lvlText w:val="%1.%2.%3."/>
      <w:lvlJc w:val="left"/>
      <w:pPr>
        <w:ind w:left="720" w:hanging="720"/>
      </w:pPr>
      <w:rPr>
        <w:rFonts w:cs="Times New Roman" w:hint="default"/>
        <w:b/>
        <w:bCs/>
        <w:sz w:val="24"/>
        <w:szCs w:val="24"/>
      </w:rPr>
    </w:lvl>
    <w:lvl w:ilvl="3">
      <w:start w:val="1"/>
      <w:numFmt w:val="lowerLetter"/>
      <w:lvlText w:val="%4)"/>
      <w:lvlJc w:val="left"/>
      <w:pPr>
        <w:ind w:left="360" w:hanging="36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15:restartNumberingAfterBreak="0">
    <w:nsid w:val="0CF006B9"/>
    <w:multiLevelType w:val="hybridMultilevel"/>
    <w:tmpl w:val="C30AFA1C"/>
    <w:lvl w:ilvl="0" w:tplc="9E1660AA">
      <w:start w:val="1"/>
      <w:numFmt w:val="lowerLetter"/>
      <w:lvlText w:val="%1)"/>
      <w:lvlJc w:val="left"/>
      <w:pPr>
        <w:ind w:left="1713" w:hanging="360"/>
      </w:pPr>
      <w:rPr>
        <w:rFonts w:hint="default"/>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6" w15:restartNumberingAfterBreak="0">
    <w:nsid w:val="129231ED"/>
    <w:multiLevelType w:val="hybridMultilevel"/>
    <w:tmpl w:val="5F7A522A"/>
    <w:lvl w:ilvl="0" w:tplc="6824C732">
      <w:start w:val="1"/>
      <w:numFmt w:val="lowerLetter"/>
      <w:lvlText w:val="%1)"/>
      <w:lvlJc w:val="left"/>
      <w:pPr>
        <w:ind w:left="1353" w:hanging="360"/>
      </w:pPr>
      <w:rPr>
        <w:rFonts w:cs="Times New Roman" w:hint="default"/>
        <w:b w:val="0"/>
      </w:rPr>
    </w:lvl>
    <w:lvl w:ilvl="1" w:tplc="04150019">
      <w:start w:val="1"/>
      <w:numFmt w:val="lowerLetter"/>
      <w:lvlText w:val="%2."/>
      <w:lvlJc w:val="left"/>
      <w:pPr>
        <w:ind w:left="2073" w:hanging="360"/>
      </w:pPr>
      <w:rPr>
        <w:rFonts w:cs="Times New Roman"/>
      </w:rPr>
    </w:lvl>
    <w:lvl w:ilvl="2" w:tplc="0415001B" w:tentative="1">
      <w:start w:val="1"/>
      <w:numFmt w:val="lowerRoman"/>
      <w:lvlText w:val="%3."/>
      <w:lvlJc w:val="right"/>
      <w:pPr>
        <w:ind w:left="2793" w:hanging="180"/>
      </w:pPr>
      <w:rPr>
        <w:rFonts w:cs="Times New Roman"/>
      </w:rPr>
    </w:lvl>
    <w:lvl w:ilvl="3" w:tplc="0415000F" w:tentative="1">
      <w:start w:val="1"/>
      <w:numFmt w:val="decimal"/>
      <w:lvlText w:val="%4."/>
      <w:lvlJc w:val="left"/>
      <w:pPr>
        <w:ind w:left="3513" w:hanging="360"/>
      </w:pPr>
      <w:rPr>
        <w:rFonts w:cs="Times New Roman"/>
      </w:rPr>
    </w:lvl>
    <w:lvl w:ilvl="4" w:tplc="04150019" w:tentative="1">
      <w:start w:val="1"/>
      <w:numFmt w:val="lowerLetter"/>
      <w:lvlText w:val="%5."/>
      <w:lvlJc w:val="left"/>
      <w:pPr>
        <w:ind w:left="4233" w:hanging="360"/>
      </w:pPr>
      <w:rPr>
        <w:rFonts w:cs="Times New Roman"/>
      </w:rPr>
    </w:lvl>
    <w:lvl w:ilvl="5" w:tplc="0415001B" w:tentative="1">
      <w:start w:val="1"/>
      <w:numFmt w:val="lowerRoman"/>
      <w:lvlText w:val="%6."/>
      <w:lvlJc w:val="right"/>
      <w:pPr>
        <w:ind w:left="4953" w:hanging="180"/>
      </w:pPr>
      <w:rPr>
        <w:rFonts w:cs="Times New Roman"/>
      </w:rPr>
    </w:lvl>
    <w:lvl w:ilvl="6" w:tplc="0415000F" w:tentative="1">
      <w:start w:val="1"/>
      <w:numFmt w:val="decimal"/>
      <w:lvlText w:val="%7."/>
      <w:lvlJc w:val="left"/>
      <w:pPr>
        <w:ind w:left="5673" w:hanging="360"/>
      </w:pPr>
      <w:rPr>
        <w:rFonts w:cs="Times New Roman"/>
      </w:rPr>
    </w:lvl>
    <w:lvl w:ilvl="7" w:tplc="04150019" w:tentative="1">
      <w:start w:val="1"/>
      <w:numFmt w:val="lowerLetter"/>
      <w:lvlText w:val="%8."/>
      <w:lvlJc w:val="left"/>
      <w:pPr>
        <w:ind w:left="6393" w:hanging="360"/>
      </w:pPr>
      <w:rPr>
        <w:rFonts w:cs="Times New Roman"/>
      </w:rPr>
    </w:lvl>
    <w:lvl w:ilvl="8" w:tplc="0415001B" w:tentative="1">
      <w:start w:val="1"/>
      <w:numFmt w:val="lowerRoman"/>
      <w:lvlText w:val="%9."/>
      <w:lvlJc w:val="right"/>
      <w:pPr>
        <w:ind w:left="7113" w:hanging="180"/>
      </w:pPr>
      <w:rPr>
        <w:rFonts w:cs="Times New Roman"/>
      </w:rPr>
    </w:lvl>
  </w:abstractNum>
  <w:abstractNum w:abstractNumId="7" w15:restartNumberingAfterBreak="0">
    <w:nsid w:val="136F40E4"/>
    <w:multiLevelType w:val="multilevel"/>
    <w:tmpl w:val="8C18DCE2"/>
    <w:lvl w:ilvl="0">
      <w:start w:val="1"/>
      <w:numFmt w:val="decimal"/>
      <w:lvlText w:val="%1)"/>
      <w:lvlJc w:val="left"/>
      <w:pPr>
        <w:tabs>
          <w:tab w:val="num" w:pos="0"/>
        </w:tabs>
        <w:ind w:left="720" w:hanging="360"/>
      </w:pPr>
      <w:rPr>
        <w:rFonts w:cs="Times New Roman"/>
        <w:b w:val="0"/>
        <w:bCs/>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8" w15:restartNumberingAfterBreak="0">
    <w:nsid w:val="15470A38"/>
    <w:multiLevelType w:val="multilevel"/>
    <w:tmpl w:val="955C5C9A"/>
    <w:lvl w:ilvl="0">
      <w:start w:val="8"/>
      <w:numFmt w:val="decimal"/>
      <w:lvlText w:val="%1."/>
      <w:lvlJc w:val="left"/>
      <w:pPr>
        <w:ind w:left="540" w:hanging="540"/>
      </w:pPr>
      <w:rPr>
        <w:rFonts w:hint="default"/>
        <w:b/>
      </w:rPr>
    </w:lvl>
    <w:lvl w:ilvl="1">
      <w:start w:val="1"/>
      <w:numFmt w:val="decimal"/>
      <w:lvlText w:val="%1.%2."/>
      <w:lvlJc w:val="left"/>
      <w:pPr>
        <w:ind w:left="1080" w:hanging="720"/>
      </w:pPr>
      <w:rPr>
        <w:rFonts w:hint="default"/>
        <w:b/>
      </w:rPr>
    </w:lvl>
    <w:lvl w:ilvl="2">
      <w:start w:val="5"/>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4680" w:hanging="1800"/>
      </w:pPr>
      <w:rPr>
        <w:rFonts w:hint="default"/>
        <w:b/>
      </w:rPr>
    </w:lvl>
  </w:abstractNum>
  <w:abstractNum w:abstractNumId="9" w15:restartNumberingAfterBreak="0">
    <w:nsid w:val="1C5B0A81"/>
    <w:multiLevelType w:val="hybridMultilevel"/>
    <w:tmpl w:val="708E80BE"/>
    <w:lvl w:ilvl="0" w:tplc="683C40B4">
      <w:start w:val="1"/>
      <w:numFmt w:val="lowerLetter"/>
      <w:lvlText w:val="%1)"/>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C0A6DF4">
      <w:start w:val="1"/>
      <w:numFmt w:val="lowerLetter"/>
      <w:lvlText w:val="%2"/>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30A0246">
      <w:start w:val="1"/>
      <w:numFmt w:val="lowerRoman"/>
      <w:lvlText w:val="%3"/>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C4C86F6">
      <w:start w:val="1"/>
      <w:numFmt w:val="decimal"/>
      <w:lvlText w:val="%4"/>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E502700">
      <w:start w:val="1"/>
      <w:numFmt w:val="lowerLetter"/>
      <w:lvlText w:val="%5"/>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696BEA8">
      <w:start w:val="1"/>
      <w:numFmt w:val="lowerRoman"/>
      <w:lvlText w:val="%6"/>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6064116">
      <w:start w:val="1"/>
      <w:numFmt w:val="decimal"/>
      <w:lvlText w:val="%7"/>
      <w:lvlJc w:val="left"/>
      <w:pPr>
        <w:ind w:left="5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5A40A86">
      <w:start w:val="1"/>
      <w:numFmt w:val="lowerLetter"/>
      <w:lvlText w:val="%8"/>
      <w:lvlJc w:val="left"/>
      <w:pPr>
        <w:ind w:left="6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E164316">
      <w:start w:val="1"/>
      <w:numFmt w:val="lowerRoman"/>
      <w:lvlText w:val="%9"/>
      <w:lvlJc w:val="left"/>
      <w:pPr>
        <w:ind w:left="6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ECD5420"/>
    <w:multiLevelType w:val="multilevel"/>
    <w:tmpl w:val="1864F9E4"/>
    <w:lvl w:ilvl="0">
      <w:start w:val="10"/>
      <w:numFmt w:val="decimal"/>
      <w:lvlText w:val="%1."/>
      <w:lvlJc w:val="left"/>
      <w:pPr>
        <w:ind w:left="552" w:hanging="552"/>
      </w:pPr>
      <w:rPr>
        <w:rFonts w:hint="default"/>
        <w:u w:val="none"/>
      </w:rPr>
    </w:lvl>
    <w:lvl w:ilvl="1">
      <w:start w:val="11"/>
      <w:numFmt w:val="decimal"/>
      <w:lvlText w:val="%1.%2."/>
      <w:lvlJc w:val="left"/>
      <w:pPr>
        <w:ind w:left="552" w:hanging="552"/>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11" w15:restartNumberingAfterBreak="0">
    <w:nsid w:val="21AF6ED5"/>
    <w:multiLevelType w:val="hybridMultilevel"/>
    <w:tmpl w:val="458A41A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15:restartNumberingAfterBreak="0">
    <w:nsid w:val="226A7EB4"/>
    <w:multiLevelType w:val="hybridMultilevel"/>
    <w:tmpl w:val="1AD84952"/>
    <w:lvl w:ilvl="0" w:tplc="2CE474A2">
      <w:start w:val="1"/>
      <w:numFmt w:val="decimal"/>
      <w:lvlText w:val="%1)"/>
      <w:lvlJc w:val="left"/>
      <w:pPr>
        <w:ind w:left="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5FEA992">
      <w:start w:val="1"/>
      <w:numFmt w:val="lowerLetter"/>
      <w:lvlText w:val="%2"/>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B08B13E">
      <w:start w:val="1"/>
      <w:numFmt w:val="lowerRoman"/>
      <w:lvlText w:val="%3"/>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E4E466A">
      <w:start w:val="1"/>
      <w:numFmt w:val="decimal"/>
      <w:lvlText w:val="%4"/>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B0AE69C">
      <w:start w:val="1"/>
      <w:numFmt w:val="lowerLetter"/>
      <w:lvlText w:val="%5"/>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FAC9942">
      <w:start w:val="1"/>
      <w:numFmt w:val="lowerRoman"/>
      <w:lvlText w:val="%6"/>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8F49A54">
      <w:start w:val="1"/>
      <w:numFmt w:val="decimal"/>
      <w:lvlText w:val="%7"/>
      <w:lvlJc w:val="left"/>
      <w:pPr>
        <w:ind w:left="5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F52E416">
      <w:start w:val="1"/>
      <w:numFmt w:val="lowerLetter"/>
      <w:lvlText w:val="%8"/>
      <w:lvlJc w:val="left"/>
      <w:pPr>
        <w:ind w:left="6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C187E88">
      <w:start w:val="1"/>
      <w:numFmt w:val="lowerRoman"/>
      <w:lvlText w:val="%9"/>
      <w:lvlJc w:val="left"/>
      <w:pPr>
        <w:ind w:left="6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22A71D06"/>
    <w:multiLevelType w:val="hybridMultilevel"/>
    <w:tmpl w:val="3048AB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4E22921"/>
    <w:multiLevelType w:val="hybridMultilevel"/>
    <w:tmpl w:val="1AB03C46"/>
    <w:lvl w:ilvl="0" w:tplc="B792DCBE">
      <w:start w:val="4"/>
      <w:numFmt w:val="decimal"/>
      <w:lvlText w:val="%1."/>
      <w:lvlJc w:val="left"/>
      <w:pPr>
        <w:ind w:left="1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1" w:tplc="F10E5136">
      <w:start w:val="1"/>
      <w:numFmt w:val="lowerLetter"/>
      <w:lvlText w:val="%2"/>
      <w:lvlJc w:val="left"/>
      <w:pPr>
        <w:ind w:left="108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2" w:tplc="1B3C3D0E">
      <w:start w:val="1"/>
      <w:numFmt w:val="lowerRoman"/>
      <w:lvlText w:val="%3"/>
      <w:lvlJc w:val="left"/>
      <w:pPr>
        <w:ind w:left="180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3" w:tplc="BA0A9068">
      <w:start w:val="1"/>
      <w:numFmt w:val="decimal"/>
      <w:lvlText w:val="%4"/>
      <w:lvlJc w:val="left"/>
      <w:pPr>
        <w:ind w:left="252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4" w:tplc="5A4A4226">
      <w:start w:val="1"/>
      <w:numFmt w:val="lowerLetter"/>
      <w:lvlText w:val="%5"/>
      <w:lvlJc w:val="left"/>
      <w:pPr>
        <w:ind w:left="324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5" w:tplc="23386F1E">
      <w:start w:val="1"/>
      <w:numFmt w:val="lowerRoman"/>
      <w:lvlText w:val="%6"/>
      <w:lvlJc w:val="left"/>
      <w:pPr>
        <w:ind w:left="396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6" w:tplc="71706E6C">
      <w:start w:val="1"/>
      <w:numFmt w:val="decimal"/>
      <w:lvlText w:val="%7"/>
      <w:lvlJc w:val="left"/>
      <w:pPr>
        <w:ind w:left="468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7" w:tplc="9D66FFE4">
      <w:start w:val="1"/>
      <w:numFmt w:val="lowerLetter"/>
      <w:lvlText w:val="%8"/>
      <w:lvlJc w:val="left"/>
      <w:pPr>
        <w:ind w:left="540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8" w:tplc="5C60498E">
      <w:start w:val="1"/>
      <w:numFmt w:val="lowerRoman"/>
      <w:lvlText w:val="%9"/>
      <w:lvlJc w:val="left"/>
      <w:pPr>
        <w:ind w:left="612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29654622"/>
    <w:multiLevelType w:val="multilevel"/>
    <w:tmpl w:val="53BE392A"/>
    <w:lvl w:ilvl="0">
      <w:start w:val="14"/>
      <w:numFmt w:val="decimal"/>
      <w:lvlText w:val="%1."/>
      <w:lvlJc w:val="left"/>
      <w:pPr>
        <w:ind w:left="495" w:hanging="495"/>
      </w:pPr>
      <w:rPr>
        <w:rFonts w:cs="Times New Roman" w:hint="default"/>
      </w:rPr>
    </w:lvl>
    <w:lvl w:ilvl="1">
      <w:start w:val="1"/>
      <w:numFmt w:val="decimal"/>
      <w:lvlText w:val="%1.%2."/>
      <w:lvlJc w:val="left"/>
      <w:pPr>
        <w:ind w:left="720" w:hanging="720"/>
      </w:pPr>
      <w:rPr>
        <w:rFonts w:cs="Times New Roman" w:hint="default"/>
        <w:b/>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15:restartNumberingAfterBreak="0">
    <w:nsid w:val="2AA110A5"/>
    <w:multiLevelType w:val="hybridMultilevel"/>
    <w:tmpl w:val="88E8CA44"/>
    <w:lvl w:ilvl="0" w:tplc="4DE0FE94">
      <w:start w:val="1"/>
      <w:numFmt w:val="lowerLetter"/>
      <w:lvlText w:val="%1)"/>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D403746">
      <w:start w:val="1"/>
      <w:numFmt w:val="lowerLetter"/>
      <w:lvlText w:val="%2"/>
      <w:lvlJc w:val="left"/>
      <w:pPr>
        <w:ind w:left="24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51EC0A6">
      <w:start w:val="1"/>
      <w:numFmt w:val="lowerRoman"/>
      <w:lvlText w:val="%3"/>
      <w:lvlJc w:val="left"/>
      <w:pPr>
        <w:ind w:left="32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32A0108">
      <w:start w:val="1"/>
      <w:numFmt w:val="decimal"/>
      <w:lvlText w:val="%4"/>
      <w:lvlJc w:val="left"/>
      <w:pPr>
        <w:ind w:left="39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208A586">
      <w:start w:val="1"/>
      <w:numFmt w:val="lowerLetter"/>
      <w:lvlText w:val="%5"/>
      <w:lvlJc w:val="left"/>
      <w:pPr>
        <w:ind w:left="46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0AA9AF4">
      <w:start w:val="1"/>
      <w:numFmt w:val="lowerRoman"/>
      <w:lvlText w:val="%6"/>
      <w:lvlJc w:val="left"/>
      <w:pPr>
        <w:ind w:left="53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3B65210">
      <w:start w:val="1"/>
      <w:numFmt w:val="decimal"/>
      <w:lvlText w:val="%7"/>
      <w:lvlJc w:val="left"/>
      <w:pPr>
        <w:ind w:left="60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CB6507A">
      <w:start w:val="1"/>
      <w:numFmt w:val="lowerLetter"/>
      <w:lvlText w:val="%8"/>
      <w:lvlJc w:val="left"/>
      <w:pPr>
        <w:ind w:left="68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0E249DA">
      <w:start w:val="1"/>
      <w:numFmt w:val="lowerRoman"/>
      <w:lvlText w:val="%9"/>
      <w:lvlJc w:val="left"/>
      <w:pPr>
        <w:ind w:left="75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2AAC356E"/>
    <w:multiLevelType w:val="hybridMultilevel"/>
    <w:tmpl w:val="F53CA99A"/>
    <w:lvl w:ilvl="0" w:tplc="107A7508">
      <w:start w:val="1"/>
      <w:numFmt w:val="decimal"/>
      <w:lvlText w:val="%1)"/>
      <w:lvlJc w:val="left"/>
      <w:pPr>
        <w:ind w:left="852"/>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1" w:tplc="52167492">
      <w:start w:val="1"/>
      <w:numFmt w:val="lowerLetter"/>
      <w:lvlText w:val="%2"/>
      <w:lvlJc w:val="left"/>
      <w:pPr>
        <w:ind w:left="108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2" w:tplc="9A786D76">
      <w:start w:val="1"/>
      <w:numFmt w:val="lowerRoman"/>
      <w:lvlText w:val="%3"/>
      <w:lvlJc w:val="left"/>
      <w:pPr>
        <w:ind w:left="180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3" w:tplc="E63045C0">
      <w:start w:val="1"/>
      <w:numFmt w:val="decimal"/>
      <w:lvlText w:val="%4"/>
      <w:lvlJc w:val="left"/>
      <w:pPr>
        <w:ind w:left="252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4" w:tplc="48C2B180">
      <w:start w:val="1"/>
      <w:numFmt w:val="lowerLetter"/>
      <w:lvlText w:val="%5"/>
      <w:lvlJc w:val="left"/>
      <w:pPr>
        <w:ind w:left="324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5" w:tplc="E8DA9A5C">
      <w:start w:val="1"/>
      <w:numFmt w:val="lowerRoman"/>
      <w:lvlText w:val="%6"/>
      <w:lvlJc w:val="left"/>
      <w:pPr>
        <w:ind w:left="396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6" w:tplc="446A1AC6">
      <w:start w:val="1"/>
      <w:numFmt w:val="decimal"/>
      <w:lvlText w:val="%7"/>
      <w:lvlJc w:val="left"/>
      <w:pPr>
        <w:ind w:left="468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7" w:tplc="A42223E0">
      <w:start w:val="1"/>
      <w:numFmt w:val="lowerLetter"/>
      <w:lvlText w:val="%8"/>
      <w:lvlJc w:val="left"/>
      <w:pPr>
        <w:ind w:left="540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8" w:tplc="92820C10">
      <w:start w:val="1"/>
      <w:numFmt w:val="lowerRoman"/>
      <w:lvlText w:val="%9"/>
      <w:lvlJc w:val="left"/>
      <w:pPr>
        <w:ind w:left="612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2C905B79"/>
    <w:multiLevelType w:val="multilevel"/>
    <w:tmpl w:val="A160857E"/>
    <w:lvl w:ilvl="0">
      <w:start w:val="1"/>
      <w:numFmt w:val="decimal"/>
      <w:lvlText w:val="%1."/>
      <w:lvlJc w:val="left"/>
      <w:pPr>
        <w:ind w:left="360" w:hanging="360"/>
      </w:pPr>
      <w:rPr>
        <w:rFonts w:hint="default"/>
        <w:b w:val="0"/>
      </w:rPr>
    </w:lvl>
    <w:lvl w:ilvl="1">
      <w:start w:val="1"/>
      <w:numFmt w:val="decimal"/>
      <w:lvlText w:val="%1.%2."/>
      <w:lvlJc w:val="left"/>
      <w:pPr>
        <w:ind w:left="720" w:hanging="720"/>
      </w:pPr>
      <w:rPr>
        <w:rFonts w:hint="default"/>
        <w:b/>
        <w:bCs w:val="0"/>
      </w:rPr>
    </w:lvl>
    <w:lvl w:ilvl="2">
      <w:start w:val="1"/>
      <w:numFmt w:val="decimal"/>
      <w:lvlText w:val="%1.%2.%3."/>
      <w:lvlJc w:val="left"/>
      <w:pPr>
        <w:ind w:left="1080" w:hanging="108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800" w:hanging="180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520" w:hanging="2520"/>
      </w:pPr>
      <w:rPr>
        <w:rFonts w:hint="default"/>
        <w:b w:val="0"/>
      </w:rPr>
    </w:lvl>
  </w:abstractNum>
  <w:abstractNum w:abstractNumId="19" w15:restartNumberingAfterBreak="0">
    <w:nsid w:val="2FC3186F"/>
    <w:multiLevelType w:val="hybridMultilevel"/>
    <w:tmpl w:val="714E384A"/>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0" w15:restartNumberingAfterBreak="0">
    <w:nsid w:val="35332A1F"/>
    <w:multiLevelType w:val="hybridMultilevel"/>
    <w:tmpl w:val="4CAA71BA"/>
    <w:lvl w:ilvl="0" w:tplc="04150011">
      <w:start w:val="1"/>
      <w:numFmt w:val="decimal"/>
      <w:lvlText w:val="%1)"/>
      <w:lvlJc w:val="left"/>
      <w:pPr>
        <w:ind w:left="1145" w:hanging="360"/>
      </w:pPr>
    </w:lvl>
    <w:lvl w:ilvl="1" w:tplc="04150019">
      <w:start w:val="1"/>
      <w:numFmt w:val="lowerLetter"/>
      <w:lvlText w:val="%2."/>
      <w:lvlJc w:val="left"/>
      <w:pPr>
        <w:ind w:left="1865" w:hanging="360"/>
      </w:p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start w:val="1"/>
      <w:numFmt w:val="lowerLetter"/>
      <w:lvlText w:val="%5."/>
      <w:lvlJc w:val="left"/>
      <w:pPr>
        <w:ind w:left="4025" w:hanging="360"/>
      </w:pPr>
    </w:lvl>
    <w:lvl w:ilvl="5" w:tplc="0415001B">
      <w:start w:val="1"/>
      <w:numFmt w:val="lowerRoman"/>
      <w:lvlText w:val="%6."/>
      <w:lvlJc w:val="right"/>
      <w:pPr>
        <w:ind w:left="4745" w:hanging="180"/>
      </w:pPr>
    </w:lvl>
    <w:lvl w:ilvl="6" w:tplc="0415000F">
      <w:start w:val="1"/>
      <w:numFmt w:val="decimal"/>
      <w:lvlText w:val="%7."/>
      <w:lvlJc w:val="left"/>
      <w:pPr>
        <w:ind w:left="5465" w:hanging="360"/>
      </w:pPr>
    </w:lvl>
    <w:lvl w:ilvl="7" w:tplc="04150019">
      <w:start w:val="1"/>
      <w:numFmt w:val="lowerLetter"/>
      <w:lvlText w:val="%8."/>
      <w:lvlJc w:val="left"/>
      <w:pPr>
        <w:ind w:left="6185" w:hanging="360"/>
      </w:pPr>
    </w:lvl>
    <w:lvl w:ilvl="8" w:tplc="0415001B">
      <w:start w:val="1"/>
      <w:numFmt w:val="lowerRoman"/>
      <w:lvlText w:val="%9."/>
      <w:lvlJc w:val="right"/>
      <w:pPr>
        <w:ind w:left="6905" w:hanging="180"/>
      </w:pPr>
    </w:lvl>
  </w:abstractNum>
  <w:abstractNum w:abstractNumId="21" w15:restartNumberingAfterBreak="0">
    <w:nsid w:val="3CC51740"/>
    <w:multiLevelType w:val="hybridMultilevel"/>
    <w:tmpl w:val="32F8E478"/>
    <w:lvl w:ilvl="0" w:tplc="4EC8A8A4">
      <w:start w:val="1"/>
      <w:numFmt w:val="decimal"/>
      <w:lvlText w:val="%1)"/>
      <w:lvlJc w:val="left"/>
      <w:pPr>
        <w:ind w:left="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DF03EEC">
      <w:start w:val="1"/>
      <w:numFmt w:val="lowerLetter"/>
      <w:lvlText w:val="%2"/>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1B29FC6">
      <w:start w:val="1"/>
      <w:numFmt w:val="lowerRoman"/>
      <w:lvlText w:val="%3"/>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A68B404">
      <w:start w:val="1"/>
      <w:numFmt w:val="decimal"/>
      <w:lvlText w:val="%4"/>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1BE36C0">
      <w:start w:val="1"/>
      <w:numFmt w:val="lowerLetter"/>
      <w:lvlText w:val="%5"/>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E54CEF2">
      <w:start w:val="1"/>
      <w:numFmt w:val="lowerRoman"/>
      <w:lvlText w:val="%6"/>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E4C87E2">
      <w:start w:val="1"/>
      <w:numFmt w:val="decimal"/>
      <w:lvlText w:val="%7"/>
      <w:lvlJc w:val="left"/>
      <w:pPr>
        <w:ind w:left="5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EB09616">
      <w:start w:val="1"/>
      <w:numFmt w:val="lowerLetter"/>
      <w:lvlText w:val="%8"/>
      <w:lvlJc w:val="left"/>
      <w:pPr>
        <w:ind w:left="6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B8EDC18">
      <w:start w:val="1"/>
      <w:numFmt w:val="lowerRoman"/>
      <w:lvlText w:val="%9"/>
      <w:lvlJc w:val="left"/>
      <w:pPr>
        <w:ind w:left="6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3CE4334A"/>
    <w:multiLevelType w:val="hybridMultilevel"/>
    <w:tmpl w:val="D700BC7C"/>
    <w:lvl w:ilvl="0" w:tplc="7BDC19C8">
      <w:start w:val="1"/>
      <w:numFmt w:val="decimal"/>
      <w:lvlText w:val="%1."/>
      <w:lvlJc w:val="left"/>
      <w:pPr>
        <w:ind w:left="1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1" w:tplc="525E43CA">
      <w:start w:val="1"/>
      <w:numFmt w:val="lowerLetter"/>
      <w:lvlText w:val="%2"/>
      <w:lvlJc w:val="left"/>
      <w:pPr>
        <w:ind w:left="108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2" w:tplc="F716908A">
      <w:start w:val="1"/>
      <w:numFmt w:val="lowerRoman"/>
      <w:lvlText w:val="%3"/>
      <w:lvlJc w:val="left"/>
      <w:pPr>
        <w:ind w:left="180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3" w:tplc="69C0680A">
      <w:start w:val="1"/>
      <w:numFmt w:val="decimal"/>
      <w:lvlText w:val="%4"/>
      <w:lvlJc w:val="left"/>
      <w:pPr>
        <w:ind w:left="252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4" w:tplc="C61CBD18">
      <w:start w:val="1"/>
      <w:numFmt w:val="lowerLetter"/>
      <w:lvlText w:val="%5"/>
      <w:lvlJc w:val="left"/>
      <w:pPr>
        <w:ind w:left="324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5" w:tplc="E5744B70">
      <w:start w:val="1"/>
      <w:numFmt w:val="lowerRoman"/>
      <w:lvlText w:val="%6"/>
      <w:lvlJc w:val="left"/>
      <w:pPr>
        <w:ind w:left="396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6" w:tplc="A0E2715E">
      <w:start w:val="1"/>
      <w:numFmt w:val="decimal"/>
      <w:lvlText w:val="%7"/>
      <w:lvlJc w:val="left"/>
      <w:pPr>
        <w:ind w:left="468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7" w:tplc="8FE4AF52">
      <w:start w:val="1"/>
      <w:numFmt w:val="lowerLetter"/>
      <w:lvlText w:val="%8"/>
      <w:lvlJc w:val="left"/>
      <w:pPr>
        <w:ind w:left="540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8" w:tplc="48429602">
      <w:start w:val="1"/>
      <w:numFmt w:val="lowerRoman"/>
      <w:lvlText w:val="%9"/>
      <w:lvlJc w:val="left"/>
      <w:pPr>
        <w:ind w:left="612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3DEC4D4C"/>
    <w:multiLevelType w:val="multilevel"/>
    <w:tmpl w:val="313C3BD4"/>
    <w:lvl w:ilvl="0">
      <w:start w:val="7"/>
      <w:numFmt w:val="decimal"/>
      <w:lvlText w:val="%1"/>
      <w:lvlJc w:val="left"/>
      <w:pPr>
        <w:ind w:left="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start w:val="2"/>
      <w:numFmt w:val="decimal"/>
      <w:lvlRestart w:val="0"/>
      <w:lvlText w:val="%1.%2."/>
      <w:lvlJc w:val="left"/>
      <w:pPr>
        <w:ind w:left="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4392747A"/>
    <w:multiLevelType w:val="hybridMultilevel"/>
    <w:tmpl w:val="7480C180"/>
    <w:lvl w:ilvl="0" w:tplc="EAA6A478">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D928D78">
      <w:start w:val="1"/>
      <w:numFmt w:val="lowerLetter"/>
      <w:lvlText w:val="%2"/>
      <w:lvlJc w:val="left"/>
      <w:pPr>
        <w:ind w:left="1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3BC8EC4">
      <w:start w:val="1"/>
      <w:numFmt w:val="lowerLetter"/>
      <w:lvlRestart w:val="0"/>
      <w:lvlText w:val="%3)"/>
      <w:lvlJc w:val="left"/>
      <w:pPr>
        <w:ind w:left="17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9C4220C">
      <w:start w:val="1"/>
      <w:numFmt w:val="decimal"/>
      <w:lvlText w:val="%4"/>
      <w:lvlJc w:val="left"/>
      <w:pPr>
        <w:ind w:left="24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B9EAB68">
      <w:start w:val="1"/>
      <w:numFmt w:val="lowerLetter"/>
      <w:lvlText w:val="%5"/>
      <w:lvlJc w:val="left"/>
      <w:pPr>
        <w:ind w:left="32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39A8F42">
      <w:start w:val="1"/>
      <w:numFmt w:val="lowerRoman"/>
      <w:lvlText w:val="%6"/>
      <w:lvlJc w:val="left"/>
      <w:pPr>
        <w:ind w:left="39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55868B0">
      <w:start w:val="1"/>
      <w:numFmt w:val="decimal"/>
      <w:lvlText w:val="%7"/>
      <w:lvlJc w:val="left"/>
      <w:pPr>
        <w:ind w:left="46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96EF95A">
      <w:start w:val="1"/>
      <w:numFmt w:val="lowerLetter"/>
      <w:lvlText w:val="%8"/>
      <w:lvlJc w:val="left"/>
      <w:pPr>
        <w:ind w:left="53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E98C1BC">
      <w:start w:val="1"/>
      <w:numFmt w:val="lowerRoman"/>
      <w:lvlText w:val="%9"/>
      <w:lvlJc w:val="left"/>
      <w:pPr>
        <w:ind w:left="60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466A03C7"/>
    <w:multiLevelType w:val="multilevel"/>
    <w:tmpl w:val="154660B6"/>
    <w:lvl w:ilvl="0">
      <w:start w:val="20"/>
      <w:numFmt w:val="decimal"/>
      <w:lvlText w:val="%1"/>
      <w:lvlJc w:val="left"/>
      <w:pPr>
        <w:ind w:left="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start w:val="3"/>
      <w:numFmt w:val="decimal"/>
      <w:lvlRestart w:val="0"/>
      <w:lvlText w:val="%1.%2."/>
      <w:lvlJc w:val="left"/>
      <w:pPr>
        <w:ind w:left="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46CE1B49"/>
    <w:multiLevelType w:val="hybridMultilevel"/>
    <w:tmpl w:val="E28C9D0A"/>
    <w:lvl w:ilvl="0" w:tplc="343C4128">
      <w:start w:val="7"/>
      <w:numFmt w:val="lowerLetter"/>
      <w:lvlText w:val="%1)"/>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87E4E50">
      <w:start w:val="1"/>
      <w:numFmt w:val="lowerLetter"/>
      <w:lvlText w:val="%2"/>
      <w:lvlJc w:val="left"/>
      <w:pPr>
        <w:ind w:left="24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BBC9328">
      <w:start w:val="1"/>
      <w:numFmt w:val="lowerRoman"/>
      <w:lvlText w:val="%3"/>
      <w:lvlJc w:val="left"/>
      <w:pPr>
        <w:ind w:left="32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CBC7C62">
      <w:start w:val="1"/>
      <w:numFmt w:val="decimal"/>
      <w:lvlText w:val="%4"/>
      <w:lvlJc w:val="left"/>
      <w:pPr>
        <w:ind w:left="39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35C773C">
      <w:start w:val="1"/>
      <w:numFmt w:val="lowerLetter"/>
      <w:lvlText w:val="%5"/>
      <w:lvlJc w:val="left"/>
      <w:pPr>
        <w:ind w:left="46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08A4794">
      <w:start w:val="1"/>
      <w:numFmt w:val="lowerRoman"/>
      <w:lvlText w:val="%6"/>
      <w:lvlJc w:val="left"/>
      <w:pPr>
        <w:ind w:left="53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82A5272">
      <w:start w:val="1"/>
      <w:numFmt w:val="decimal"/>
      <w:lvlText w:val="%7"/>
      <w:lvlJc w:val="left"/>
      <w:pPr>
        <w:ind w:left="60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EFCC912">
      <w:start w:val="1"/>
      <w:numFmt w:val="lowerLetter"/>
      <w:lvlText w:val="%8"/>
      <w:lvlJc w:val="left"/>
      <w:pPr>
        <w:ind w:left="68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A8854EA">
      <w:start w:val="1"/>
      <w:numFmt w:val="lowerRoman"/>
      <w:lvlText w:val="%9"/>
      <w:lvlJc w:val="left"/>
      <w:pPr>
        <w:ind w:left="75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49FD2CB2"/>
    <w:multiLevelType w:val="hybridMultilevel"/>
    <w:tmpl w:val="27C28F86"/>
    <w:lvl w:ilvl="0" w:tplc="C052953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4AEF008C"/>
    <w:multiLevelType w:val="hybridMultilevel"/>
    <w:tmpl w:val="676ABFE6"/>
    <w:lvl w:ilvl="0" w:tplc="8C7E5316">
      <w:start w:val="1"/>
      <w:numFmt w:val="bullet"/>
      <w:lvlText w:val="-"/>
      <w:lvlJc w:val="left"/>
      <w:pPr>
        <w:ind w:left="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840456A">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FFA51BC">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79AEFF0">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8FC4636">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116FD56">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1343782">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D9E023E">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ADAFE8C">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4DB2719A"/>
    <w:multiLevelType w:val="hybridMultilevel"/>
    <w:tmpl w:val="FE5A4632"/>
    <w:lvl w:ilvl="0" w:tplc="3BE2C4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7B91208"/>
    <w:multiLevelType w:val="multilevel"/>
    <w:tmpl w:val="F79826CA"/>
    <w:lvl w:ilvl="0">
      <w:start w:val="17"/>
      <w:numFmt w:val="decimal"/>
      <w:lvlText w:val="%1"/>
      <w:lvlJc w:val="left"/>
      <w:pPr>
        <w:ind w:left="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5A677A39"/>
    <w:multiLevelType w:val="hybridMultilevel"/>
    <w:tmpl w:val="8BCA25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0CB095E"/>
    <w:multiLevelType w:val="hybridMultilevel"/>
    <w:tmpl w:val="70F017D4"/>
    <w:lvl w:ilvl="0" w:tplc="EE46A168">
      <w:start w:val="1"/>
      <w:numFmt w:val="decimal"/>
      <w:lvlText w:val="%1."/>
      <w:lvlJc w:val="right"/>
      <w:pPr>
        <w:ind w:left="1145" w:hanging="360"/>
      </w:pPr>
      <w:rPr>
        <w:rFonts w:ascii="Times New Roman" w:hAnsi="Times New Roman" w:cs="Times New Roman" w:hint="default"/>
        <w:b/>
        <w:i w:val="0"/>
        <w:sz w:val="24"/>
        <w:szCs w:val="19"/>
      </w:rPr>
    </w:lvl>
    <w:lvl w:ilvl="1" w:tplc="04150019">
      <w:start w:val="1"/>
      <w:numFmt w:val="lowerLetter"/>
      <w:lvlText w:val="%2."/>
      <w:lvlJc w:val="left"/>
      <w:pPr>
        <w:ind w:left="1865" w:hanging="360"/>
      </w:p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start w:val="1"/>
      <w:numFmt w:val="lowerLetter"/>
      <w:lvlText w:val="%5."/>
      <w:lvlJc w:val="left"/>
      <w:pPr>
        <w:ind w:left="4025" w:hanging="360"/>
      </w:pPr>
    </w:lvl>
    <w:lvl w:ilvl="5" w:tplc="0415001B">
      <w:start w:val="1"/>
      <w:numFmt w:val="lowerRoman"/>
      <w:lvlText w:val="%6."/>
      <w:lvlJc w:val="right"/>
      <w:pPr>
        <w:ind w:left="4745" w:hanging="180"/>
      </w:pPr>
    </w:lvl>
    <w:lvl w:ilvl="6" w:tplc="0415000F">
      <w:start w:val="1"/>
      <w:numFmt w:val="decimal"/>
      <w:lvlText w:val="%7."/>
      <w:lvlJc w:val="left"/>
      <w:pPr>
        <w:ind w:left="5465" w:hanging="360"/>
      </w:pPr>
    </w:lvl>
    <w:lvl w:ilvl="7" w:tplc="04150019">
      <w:start w:val="1"/>
      <w:numFmt w:val="lowerLetter"/>
      <w:lvlText w:val="%8."/>
      <w:lvlJc w:val="left"/>
      <w:pPr>
        <w:ind w:left="6185" w:hanging="360"/>
      </w:pPr>
    </w:lvl>
    <w:lvl w:ilvl="8" w:tplc="0415001B">
      <w:start w:val="1"/>
      <w:numFmt w:val="lowerRoman"/>
      <w:lvlText w:val="%9."/>
      <w:lvlJc w:val="right"/>
      <w:pPr>
        <w:ind w:left="6905" w:hanging="180"/>
      </w:pPr>
    </w:lvl>
  </w:abstractNum>
  <w:abstractNum w:abstractNumId="33" w15:restartNumberingAfterBreak="0">
    <w:nsid w:val="62524080"/>
    <w:multiLevelType w:val="hybridMultilevel"/>
    <w:tmpl w:val="4E8CD53A"/>
    <w:lvl w:ilvl="0" w:tplc="B1F210D8">
      <w:start w:val="1"/>
      <w:numFmt w:val="lowerLetter"/>
      <w:lvlText w:val="%1)"/>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A6E99BA">
      <w:start w:val="1"/>
      <w:numFmt w:val="lowerLetter"/>
      <w:lvlText w:val="%2"/>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3E09B8E">
      <w:start w:val="1"/>
      <w:numFmt w:val="lowerRoman"/>
      <w:lvlText w:val="%3"/>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5501C66">
      <w:start w:val="1"/>
      <w:numFmt w:val="decimal"/>
      <w:lvlText w:val="%4"/>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59ECA60">
      <w:start w:val="1"/>
      <w:numFmt w:val="lowerLetter"/>
      <w:lvlText w:val="%5"/>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3B479E4">
      <w:start w:val="1"/>
      <w:numFmt w:val="lowerRoman"/>
      <w:lvlText w:val="%6"/>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AB0E378">
      <w:start w:val="1"/>
      <w:numFmt w:val="decimal"/>
      <w:lvlText w:val="%7"/>
      <w:lvlJc w:val="left"/>
      <w:pPr>
        <w:ind w:left="5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E225ED4">
      <w:start w:val="1"/>
      <w:numFmt w:val="lowerLetter"/>
      <w:lvlText w:val="%8"/>
      <w:lvlJc w:val="left"/>
      <w:pPr>
        <w:ind w:left="6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3F8954A">
      <w:start w:val="1"/>
      <w:numFmt w:val="lowerRoman"/>
      <w:lvlText w:val="%9"/>
      <w:lvlJc w:val="left"/>
      <w:pPr>
        <w:ind w:left="6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62B05367"/>
    <w:multiLevelType w:val="hybridMultilevel"/>
    <w:tmpl w:val="C8D8A574"/>
    <w:lvl w:ilvl="0" w:tplc="D59C5098">
      <w:start w:val="1"/>
      <w:numFmt w:val="decimal"/>
      <w:lvlText w:val="%1)"/>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AE61E38">
      <w:start w:val="1"/>
      <w:numFmt w:val="lowerLetter"/>
      <w:lvlText w:val="%2"/>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918540C">
      <w:start w:val="1"/>
      <w:numFmt w:val="lowerRoman"/>
      <w:lvlText w:val="%3"/>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8D0D932">
      <w:start w:val="1"/>
      <w:numFmt w:val="decimal"/>
      <w:lvlText w:val="%4"/>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DAD2A8">
      <w:start w:val="1"/>
      <w:numFmt w:val="lowerLetter"/>
      <w:lvlText w:val="%5"/>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BB45096">
      <w:start w:val="1"/>
      <w:numFmt w:val="lowerRoman"/>
      <w:lvlText w:val="%6"/>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DA4CF12">
      <w:start w:val="1"/>
      <w:numFmt w:val="decimal"/>
      <w:lvlText w:val="%7"/>
      <w:lvlJc w:val="left"/>
      <w:pPr>
        <w:ind w:left="5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2382B6A">
      <w:start w:val="1"/>
      <w:numFmt w:val="lowerLetter"/>
      <w:lvlText w:val="%8"/>
      <w:lvlJc w:val="left"/>
      <w:pPr>
        <w:ind w:left="6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4CA3B34">
      <w:start w:val="1"/>
      <w:numFmt w:val="lowerRoman"/>
      <w:lvlText w:val="%9"/>
      <w:lvlJc w:val="left"/>
      <w:pPr>
        <w:ind w:left="6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70525608"/>
    <w:multiLevelType w:val="hybridMultilevel"/>
    <w:tmpl w:val="6F744230"/>
    <w:lvl w:ilvl="0" w:tplc="8CDAFE4C">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6" w15:restartNumberingAfterBreak="0">
    <w:nsid w:val="73A12565"/>
    <w:multiLevelType w:val="hybridMultilevel"/>
    <w:tmpl w:val="9A6C8BF8"/>
    <w:lvl w:ilvl="0" w:tplc="123C0F28">
      <w:start w:val="4"/>
      <w:numFmt w:val="lowerLetter"/>
      <w:lvlText w:val="%1)"/>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63C340A">
      <w:start w:val="1"/>
      <w:numFmt w:val="lowerLetter"/>
      <w:lvlText w:val="%2"/>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B4442B2">
      <w:start w:val="1"/>
      <w:numFmt w:val="lowerRoman"/>
      <w:lvlText w:val="%3"/>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50464BE">
      <w:start w:val="1"/>
      <w:numFmt w:val="decimal"/>
      <w:lvlText w:val="%4"/>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6123694">
      <w:start w:val="1"/>
      <w:numFmt w:val="lowerLetter"/>
      <w:lvlText w:val="%5"/>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3EA452A">
      <w:start w:val="1"/>
      <w:numFmt w:val="lowerRoman"/>
      <w:lvlText w:val="%6"/>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59EBB34">
      <w:start w:val="1"/>
      <w:numFmt w:val="decimal"/>
      <w:lvlText w:val="%7"/>
      <w:lvlJc w:val="left"/>
      <w:pPr>
        <w:ind w:left="5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778FD9E">
      <w:start w:val="1"/>
      <w:numFmt w:val="lowerLetter"/>
      <w:lvlText w:val="%8"/>
      <w:lvlJc w:val="left"/>
      <w:pPr>
        <w:ind w:left="6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F3E8916">
      <w:start w:val="1"/>
      <w:numFmt w:val="lowerRoman"/>
      <w:lvlText w:val="%9"/>
      <w:lvlJc w:val="left"/>
      <w:pPr>
        <w:ind w:left="6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764450DD"/>
    <w:multiLevelType w:val="multilevel"/>
    <w:tmpl w:val="E3306F48"/>
    <w:lvl w:ilvl="0">
      <w:start w:val="7"/>
      <w:numFmt w:val="decimal"/>
      <w:lvlText w:val="%1"/>
      <w:lvlJc w:val="left"/>
      <w:pPr>
        <w:ind w:left="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start w:val="5"/>
      <w:numFmt w:val="decimal"/>
      <w:lvlRestart w:val="0"/>
      <w:lvlText w:val="%1.%2."/>
      <w:lvlJc w:val="left"/>
      <w:pPr>
        <w:ind w:left="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76D06C83"/>
    <w:multiLevelType w:val="multilevel"/>
    <w:tmpl w:val="67326C1A"/>
    <w:lvl w:ilvl="0">
      <w:start w:val="11"/>
      <w:numFmt w:val="decimal"/>
      <w:lvlText w:val="%1."/>
      <w:lvlJc w:val="left"/>
      <w:pPr>
        <w:ind w:left="420" w:hanging="420"/>
      </w:pPr>
      <w:rPr>
        <w:rFonts w:cs="Times New Roman" w:hint="default"/>
      </w:rPr>
    </w:lvl>
    <w:lvl w:ilvl="1">
      <w:start w:val="1"/>
      <w:numFmt w:val="decimal"/>
      <w:lvlText w:val="%1.%2."/>
      <w:lvlJc w:val="left"/>
      <w:pPr>
        <w:ind w:left="846" w:hanging="420"/>
      </w:pPr>
      <w:rPr>
        <w:rFonts w:cs="Times New Roman" w:hint="default"/>
        <w:b/>
        <w:bCs/>
      </w:rPr>
    </w:lvl>
    <w:lvl w:ilvl="2">
      <w:start w:val="1"/>
      <w:numFmt w:val="decimal"/>
      <w:lvlText w:val="%1.%2.%3."/>
      <w:lvlJc w:val="left"/>
      <w:pPr>
        <w:ind w:left="1572" w:hanging="720"/>
      </w:pPr>
      <w:rPr>
        <w:rFonts w:cs="Times New Roman" w:hint="default"/>
      </w:rPr>
    </w:lvl>
    <w:lvl w:ilvl="3">
      <w:start w:val="1"/>
      <w:numFmt w:val="decimal"/>
      <w:lvlText w:val="%1.%2.%3.%4."/>
      <w:lvlJc w:val="left"/>
      <w:pPr>
        <w:ind w:left="1998" w:hanging="72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210" w:hanging="108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422" w:hanging="1440"/>
      </w:pPr>
      <w:rPr>
        <w:rFonts w:cs="Times New Roman" w:hint="default"/>
      </w:rPr>
    </w:lvl>
    <w:lvl w:ilvl="8">
      <w:start w:val="1"/>
      <w:numFmt w:val="decimal"/>
      <w:lvlText w:val="%1.%2.%3.%4.%5.%6.%7.%8.%9."/>
      <w:lvlJc w:val="left"/>
      <w:pPr>
        <w:ind w:left="5208" w:hanging="1800"/>
      </w:pPr>
      <w:rPr>
        <w:rFonts w:cs="Times New Roman" w:hint="default"/>
      </w:rPr>
    </w:lvl>
  </w:abstractNum>
  <w:abstractNum w:abstractNumId="39" w15:restartNumberingAfterBreak="0">
    <w:nsid w:val="79517B99"/>
    <w:multiLevelType w:val="hybridMultilevel"/>
    <w:tmpl w:val="D3948BB8"/>
    <w:lvl w:ilvl="0" w:tplc="B600B78C">
      <w:start w:val="2"/>
      <w:numFmt w:val="decimal"/>
      <w:lvlText w:val="%1)"/>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15C07D4">
      <w:start w:val="1"/>
      <w:numFmt w:val="lowerLetter"/>
      <w:lvlText w:val="%2"/>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5463F04">
      <w:start w:val="1"/>
      <w:numFmt w:val="lowerRoman"/>
      <w:lvlText w:val="%3"/>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EE2023A">
      <w:start w:val="1"/>
      <w:numFmt w:val="decimal"/>
      <w:lvlText w:val="%4"/>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9987E04">
      <w:start w:val="1"/>
      <w:numFmt w:val="lowerLetter"/>
      <w:lvlText w:val="%5"/>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49A835A">
      <w:start w:val="1"/>
      <w:numFmt w:val="lowerRoman"/>
      <w:lvlText w:val="%6"/>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A1AABA6">
      <w:start w:val="1"/>
      <w:numFmt w:val="decimal"/>
      <w:lvlText w:val="%7"/>
      <w:lvlJc w:val="left"/>
      <w:pPr>
        <w:ind w:left="5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2E28C22">
      <w:start w:val="1"/>
      <w:numFmt w:val="lowerLetter"/>
      <w:lvlText w:val="%8"/>
      <w:lvlJc w:val="left"/>
      <w:pPr>
        <w:ind w:left="6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F4AD77E">
      <w:start w:val="1"/>
      <w:numFmt w:val="lowerRoman"/>
      <w:lvlText w:val="%9"/>
      <w:lvlJc w:val="left"/>
      <w:pPr>
        <w:ind w:left="6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7DA91322"/>
    <w:multiLevelType w:val="hybridMultilevel"/>
    <w:tmpl w:val="77BA9F44"/>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41" w15:restartNumberingAfterBreak="0">
    <w:nsid w:val="7E816611"/>
    <w:multiLevelType w:val="hybridMultilevel"/>
    <w:tmpl w:val="619274C2"/>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18"/>
  </w:num>
  <w:num w:numId="2">
    <w:abstractNumId w:val="27"/>
  </w:num>
  <w:num w:numId="3">
    <w:abstractNumId w:val="11"/>
  </w:num>
  <w:num w:numId="4">
    <w:abstractNumId w:val="16"/>
  </w:num>
  <w:num w:numId="5">
    <w:abstractNumId w:val="26"/>
  </w:num>
  <w:num w:numId="6">
    <w:abstractNumId w:val="39"/>
  </w:num>
  <w:num w:numId="7">
    <w:abstractNumId w:val="23"/>
  </w:num>
  <w:num w:numId="8">
    <w:abstractNumId w:val="34"/>
  </w:num>
  <w:num w:numId="9">
    <w:abstractNumId w:val="24"/>
  </w:num>
  <w:num w:numId="10">
    <w:abstractNumId w:val="37"/>
  </w:num>
  <w:num w:numId="11">
    <w:abstractNumId w:val="21"/>
  </w:num>
  <w:num w:numId="12">
    <w:abstractNumId w:val="12"/>
  </w:num>
  <w:num w:numId="13">
    <w:abstractNumId w:val="30"/>
  </w:num>
  <w:num w:numId="14">
    <w:abstractNumId w:val="28"/>
  </w:num>
  <w:num w:numId="15">
    <w:abstractNumId w:val="33"/>
  </w:num>
  <w:num w:numId="16">
    <w:abstractNumId w:val="36"/>
  </w:num>
  <w:num w:numId="17">
    <w:abstractNumId w:val="25"/>
  </w:num>
  <w:num w:numId="18">
    <w:abstractNumId w:val="22"/>
  </w:num>
  <w:num w:numId="19">
    <w:abstractNumId w:val="14"/>
  </w:num>
  <w:num w:numId="20">
    <w:abstractNumId w:val="17"/>
  </w:num>
  <w:num w:numId="21">
    <w:abstractNumId w:val="9"/>
  </w:num>
  <w:num w:numId="22">
    <w:abstractNumId w:val="35"/>
  </w:num>
  <w:num w:numId="2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8"/>
  </w:num>
  <w:num w:numId="28">
    <w:abstractNumId w:val="2"/>
  </w:num>
  <w:num w:numId="29">
    <w:abstractNumId w:val="5"/>
  </w:num>
  <w:num w:numId="30">
    <w:abstractNumId w:val="31"/>
  </w:num>
  <w:num w:numId="31">
    <w:abstractNumId w:val="38"/>
  </w:num>
  <w:num w:numId="32">
    <w:abstractNumId w:val="41"/>
  </w:num>
  <w:num w:numId="33">
    <w:abstractNumId w:val="1"/>
  </w:num>
  <w:num w:numId="34">
    <w:abstractNumId w:val="29"/>
  </w:num>
  <w:num w:numId="35">
    <w:abstractNumId w:val="40"/>
  </w:num>
  <w:num w:numId="36">
    <w:abstractNumId w:val="4"/>
  </w:num>
  <w:num w:numId="37">
    <w:abstractNumId w:val="6"/>
  </w:num>
  <w:num w:numId="38">
    <w:abstractNumId w:val="3"/>
  </w:num>
  <w:num w:numId="39">
    <w:abstractNumId w:val="7"/>
  </w:num>
  <w:num w:numId="40">
    <w:abstractNumId w:val="0"/>
  </w:num>
  <w:num w:numId="41">
    <w:abstractNumId w:val="15"/>
  </w:num>
  <w:num w:numId="42">
    <w:abstractNumId w:val="13"/>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08AD"/>
    <w:rsid w:val="00003948"/>
    <w:rsid w:val="00056B9E"/>
    <w:rsid w:val="00060399"/>
    <w:rsid w:val="00066BCE"/>
    <w:rsid w:val="000737E0"/>
    <w:rsid w:val="00081B51"/>
    <w:rsid w:val="00096AD0"/>
    <w:rsid w:val="000A4AA0"/>
    <w:rsid w:val="000C7E5F"/>
    <w:rsid w:val="000D27D7"/>
    <w:rsid w:val="000E1461"/>
    <w:rsid w:val="000E1CE8"/>
    <w:rsid w:val="00111395"/>
    <w:rsid w:val="0012081D"/>
    <w:rsid w:val="00126291"/>
    <w:rsid w:val="001515CD"/>
    <w:rsid w:val="001667CB"/>
    <w:rsid w:val="00176599"/>
    <w:rsid w:val="001911C3"/>
    <w:rsid w:val="0019681C"/>
    <w:rsid w:val="001A3BDD"/>
    <w:rsid w:val="001B19BA"/>
    <w:rsid w:val="001B35ED"/>
    <w:rsid w:val="001B6769"/>
    <w:rsid w:val="001B6E6A"/>
    <w:rsid w:val="001C0840"/>
    <w:rsid w:val="001C3364"/>
    <w:rsid w:val="001E156A"/>
    <w:rsid w:val="001E4293"/>
    <w:rsid w:val="001F5D29"/>
    <w:rsid w:val="001F7907"/>
    <w:rsid w:val="002009F3"/>
    <w:rsid w:val="00214460"/>
    <w:rsid w:val="00224357"/>
    <w:rsid w:val="00245F47"/>
    <w:rsid w:val="00250A0F"/>
    <w:rsid w:val="00262976"/>
    <w:rsid w:val="0027051F"/>
    <w:rsid w:val="00270BF7"/>
    <w:rsid w:val="0029207E"/>
    <w:rsid w:val="002A1D23"/>
    <w:rsid w:val="002A4FA3"/>
    <w:rsid w:val="002A6E81"/>
    <w:rsid w:val="002D0320"/>
    <w:rsid w:val="002E34AE"/>
    <w:rsid w:val="002E6E18"/>
    <w:rsid w:val="002F0884"/>
    <w:rsid w:val="003149E8"/>
    <w:rsid w:val="003159AA"/>
    <w:rsid w:val="00316FFA"/>
    <w:rsid w:val="00317C39"/>
    <w:rsid w:val="0032765F"/>
    <w:rsid w:val="00344A20"/>
    <w:rsid w:val="00350C96"/>
    <w:rsid w:val="003605BF"/>
    <w:rsid w:val="00361B03"/>
    <w:rsid w:val="00364F1C"/>
    <w:rsid w:val="00373A5F"/>
    <w:rsid w:val="00374FCE"/>
    <w:rsid w:val="003825B7"/>
    <w:rsid w:val="003879FB"/>
    <w:rsid w:val="00391182"/>
    <w:rsid w:val="00395ED9"/>
    <w:rsid w:val="003B1091"/>
    <w:rsid w:val="003B71A3"/>
    <w:rsid w:val="003E0540"/>
    <w:rsid w:val="003E3C35"/>
    <w:rsid w:val="003E414D"/>
    <w:rsid w:val="003E59F4"/>
    <w:rsid w:val="003F2076"/>
    <w:rsid w:val="003F39F8"/>
    <w:rsid w:val="00404080"/>
    <w:rsid w:val="00442E79"/>
    <w:rsid w:val="00452504"/>
    <w:rsid w:val="00454315"/>
    <w:rsid w:val="00455D47"/>
    <w:rsid w:val="004666D1"/>
    <w:rsid w:val="00470FE7"/>
    <w:rsid w:val="0047149A"/>
    <w:rsid w:val="00490CE1"/>
    <w:rsid w:val="00494894"/>
    <w:rsid w:val="004B0639"/>
    <w:rsid w:val="004D69AE"/>
    <w:rsid w:val="004E0B71"/>
    <w:rsid w:val="004E64B0"/>
    <w:rsid w:val="00542D3E"/>
    <w:rsid w:val="0055790B"/>
    <w:rsid w:val="0056796D"/>
    <w:rsid w:val="00572838"/>
    <w:rsid w:val="00576D51"/>
    <w:rsid w:val="00582980"/>
    <w:rsid w:val="00595385"/>
    <w:rsid w:val="005A0585"/>
    <w:rsid w:val="005A09B3"/>
    <w:rsid w:val="005B087A"/>
    <w:rsid w:val="005D1DEB"/>
    <w:rsid w:val="005E1362"/>
    <w:rsid w:val="005E1D4B"/>
    <w:rsid w:val="005F37B9"/>
    <w:rsid w:val="00611271"/>
    <w:rsid w:val="00613435"/>
    <w:rsid w:val="00617478"/>
    <w:rsid w:val="00646124"/>
    <w:rsid w:val="0065131D"/>
    <w:rsid w:val="00657AA4"/>
    <w:rsid w:val="00661554"/>
    <w:rsid w:val="006968F2"/>
    <w:rsid w:val="006C7CFD"/>
    <w:rsid w:val="00700571"/>
    <w:rsid w:val="00711B47"/>
    <w:rsid w:val="007508AD"/>
    <w:rsid w:val="00782968"/>
    <w:rsid w:val="00795B49"/>
    <w:rsid w:val="007D4C50"/>
    <w:rsid w:val="00816C98"/>
    <w:rsid w:val="008361AD"/>
    <w:rsid w:val="00842544"/>
    <w:rsid w:val="008613AA"/>
    <w:rsid w:val="00891445"/>
    <w:rsid w:val="008A27B7"/>
    <w:rsid w:val="008B5346"/>
    <w:rsid w:val="008D7796"/>
    <w:rsid w:val="008E7D82"/>
    <w:rsid w:val="00906DBD"/>
    <w:rsid w:val="00930394"/>
    <w:rsid w:val="0094560B"/>
    <w:rsid w:val="00950211"/>
    <w:rsid w:val="00957319"/>
    <w:rsid w:val="00962C02"/>
    <w:rsid w:val="009708CE"/>
    <w:rsid w:val="00996A76"/>
    <w:rsid w:val="009D71AD"/>
    <w:rsid w:val="009E7D4F"/>
    <w:rsid w:val="00A106BA"/>
    <w:rsid w:val="00A27125"/>
    <w:rsid w:val="00A32A68"/>
    <w:rsid w:val="00A43DB2"/>
    <w:rsid w:val="00A60501"/>
    <w:rsid w:val="00A6588E"/>
    <w:rsid w:val="00A77E37"/>
    <w:rsid w:val="00A81A5F"/>
    <w:rsid w:val="00A91F7F"/>
    <w:rsid w:val="00AA45B5"/>
    <w:rsid w:val="00AD08FA"/>
    <w:rsid w:val="00AD1F2B"/>
    <w:rsid w:val="00AD623F"/>
    <w:rsid w:val="00AE253E"/>
    <w:rsid w:val="00AE59F5"/>
    <w:rsid w:val="00AF200C"/>
    <w:rsid w:val="00B12281"/>
    <w:rsid w:val="00B12A31"/>
    <w:rsid w:val="00B25EF7"/>
    <w:rsid w:val="00B3029A"/>
    <w:rsid w:val="00B30E65"/>
    <w:rsid w:val="00B43599"/>
    <w:rsid w:val="00B4700E"/>
    <w:rsid w:val="00B825F1"/>
    <w:rsid w:val="00B925BC"/>
    <w:rsid w:val="00BC6D91"/>
    <w:rsid w:val="00BE7DB4"/>
    <w:rsid w:val="00C15476"/>
    <w:rsid w:val="00C47991"/>
    <w:rsid w:val="00C535F3"/>
    <w:rsid w:val="00C5371B"/>
    <w:rsid w:val="00C5547F"/>
    <w:rsid w:val="00C57DC8"/>
    <w:rsid w:val="00C67C24"/>
    <w:rsid w:val="00C72598"/>
    <w:rsid w:val="00C82186"/>
    <w:rsid w:val="00C905CA"/>
    <w:rsid w:val="00C9135B"/>
    <w:rsid w:val="00C91714"/>
    <w:rsid w:val="00C91EFB"/>
    <w:rsid w:val="00C924A2"/>
    <w:rsid w:val="00CA349B"/>
    <w:rsid w:val="00CA626C"/>
    <w:rsid w:val="00CB143C"/>
    <w:rsid w:val="00CB17DA"/>
    <w:rsid w:val="00CB24BD"/>
    <w:rsid w:val="00CC5821"/>
    <w:rsid w:val="00CE3E44"/>
    <w:rsid w:val="00CF5923"/>
    <w:rsid w:val="00D179E7"/>
    <w:rsid w:val="00D35AFF"/>
    <w:rsid w:val="00D50FAC"/>
    <w:rsid w:val="00D679FB"/>
    <w:rsid w:val="00D67C0D"/>
    <w:rsid w:val="00D86142"/>
    <w:rsid w:val="00D917E4"/>
    <w:rsid w:val="00D9320E"/>
    <w:rsid w:val="00DB4995"/>
    <w:rsid w:val="00DD2240"/>
    <w:rsid w:val="00DE07F2"/>
    <w:rsid w:val="00DE439B"/>
    <w:rsid w:val="00DF48E6"/>
    <w:rsid w:val="00DF7E67"/>
    <w:rsid w:val="00E041BB"/>
    <w:rsid w:val="00E431F3"/>
    <w:rsid w:val="00E47B03"/>
    <w:rsid w:val="00E57C4C"/>
    <w:rsid w:val="00E84C65"/>
    <w:rsid w:val="00EA7B36"/>
    <w:rsid w:val="00EB6A29"/>
    <w:rsid w:val="00EE46EB"/>
    <w:rsid w:val="00F07445"/>
    <w:rsid w:val="00F13981"/>
    <w:rsid w:val="00F231EB"/>
    <w:rsid w:val="00F36968"/>
    <w:rsid w:val="00F37770"/>
    <w:rsid w:val="00F46B51"/>
    <w:rsid w:val="00F51D33"/>
    <w:rsid w:val="00F5593B"/>
    <w:rsid w:val="00F66695"/>
    <w:rsid w:val="00FA4519"/>
    <w:rsid w:val="00FA4864"/>
    <w:rsid w:val="00FC529C"/>
    <w:rsid w:val="00FC7F57"/>
    <w:rsid w:val="00FD79A3"/>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D234E6"/>
  <w15:chartTrackingRefBased/>
  <w15:docId w15:val="{B1E1C2D9-48C1-4E64-A9F5-9D87CE81C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B087A"/>
    <w:pPr>
      <w:spacing w:line="256" w:lineRule="auto"/>
    </w:pPr>
  </w:style>
  <w:style w:type="paragraph" w:styleId="Nagwek2">
    <w:name w:val="heading 2"/>
    <w:next w:val="Normalny"/>
    <w:link w:val="Nagwek2Znak"/>
    <w:uiPriority w:val="9"/>
    <w:unhideWhenUsed/>
    <w:qFormat/>
    <w:rsid w:val="00D67C0D"/>
    <w:pPr>
      <w:keepNext/>
      <w:keepLines/>
      <w:spacing w:after="199" w:line="257" w:lineRule="auto"/>
      <w:ind w:left="10" w:right="7" w:hanging="10"/>
      <w:jc w:val="center"/>
      <w:outlineLvl w:val="1"/>
    </w:pPr>
    <w:rPr>
      <w:rFonts w:ascii="Times New Roman" w:eastAsia="Times New Roman" w:hAnsi="Times New Roman" w:cs="Times New Roman"/>
      <w:b/>
      <w:color w:val="00000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Akapit z listą BS,CW_Lista,Colorful List Accent 1,List Paragraph,Akapit z listą4,Średnia siatka 1 — akcent 21,sw tekst,Wypunktowanie,Colorful List - Accent 11,Kolorowa lista — akcent 12,Asia 2  Akapit z listą,Obiekt,L1,Numerowanie,lp1,lp"/>
    <w:basedOn w:val="Normalny"/>
    <w:link w:val="AkapitzlistZnak"/>
    <w:uiPriority w:val="34"/>
    <w:qFormat/>
    <w:rsid w:val="007508AD"/>
    <w:pPr>
      <w:ind w:left="720"/>
      <w:contextualSpacing/>
    </w:pPr>
  </w:style>
  <w:style w:type="character" w:styleId="Hipercze">
    <w:name w:val="Hyperlink"/>
    <w:basedOn w:val="Domylnaczcionkaakapitu"/>
    <w:uiPriority w:val="99"/>
    <w:unhideWhenUsed/>
    <w:rsid w:val="007508AD"/>
    <w:rPr>
      <w:color w:val="0563C1" w:themeColor="hyperlink"/>
      <w:u w:val="single"/>
    </w:rPr>
  </w:style>
  <w:style w:type="character" w:customStyle="1" w:styleId="Nierozpoznanawzmianka1">
    <w:name w:val="Nierozpoznana wzmianka1"/>
    <w:basedOn w:val="Domylnaczcionkaakapitu"/>
    <w:uiPriority w:val="99"/>
    <w:semiHidden/>
    <w:unhideWhenUsed/>
    <w:rsid w:val="007508AD"/>
    <w:rPr>
      <w:color w:val="605E5C"/>
      <w:shd w:val="clear" w:color="auto" w:fill="E1DFDD"/>
    </w:rPr>
  </w:style>
  <w:style w:type="paragraph" w:styleId="Nagwek">
    <w:name w:val="header"/>
    <w:basedOn w:val="Normalny"/>
    <w:link w:val="NagwekZnak"/>
    <w:uiPriority w:val="99"/>
    <w:unhideWhenUsed/>
    <w:rsid w:val="00E431F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431F3"/>
  </w:style>
  <w:style w:type="paragraph" w:styleId="Stopka">
    <w:name w:val="footer"/>
    <w:basedOn w:val="Normalny"/>
    <w:link w:val="StopkaZnak"/>
    <w:uiPriority w:val="99"/>
    <w:unhideWhenUsed/>
    <w:rsid w:val="00E431F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431F3"/>
  </w:style>
  <w:style w:type="table" w:styleId="Tabela-Siatka">
    <w:name w:val="Table Grid"/>
    <w:basedOn w:val="Standardowy"/>
    <w:uiPriority w:val="39"/>
    <w:rsid w:val="00C154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rsid w:val="001911C3"/>
    <w:pPr>
      <w:tabs>
        <w:tab w:val="left" w:pos="450"/>
      </w:tabs>
      <w:overflowPunct w:val="0"/>
      <w:autoSpaceDE w:val="0"/>
      <w:autoSpaceDN w:val="0"/>
      <w:adjustRightInd w:val="0"/>
      <w:spacing w:after="0" w:line="240" w:lineRule="auto"/>
      <w:jc w:val="both"/>
      <w:textAlignment w:val="baseline"/>
    </w:pPr>
    <w:rPr>
      <w:rFonts w:ascii="Arial" w:eastAsia="Times New Roman" w:hAnsi="Arial" w:cs="Times New Roman"/>
      <w:color w:val="000000"/>
      <w:szCs w:val="20"/>
      <w:lang w:eastAsia="pl-PL"/>
    </w:rPr>
  </w:style>
  <w:style w:type="character" w:customStyle="1" w:styleId="TekstpodstawowyZnak">
    <w:name w:val="Tekst podstawowy Znak"/>
    <w:basedOn w:val="Domylnaczcionkaakapitu"/>
    <w:link w:val="Tekstpodstawowy"/>
    <w:rsid w:val="001911C3"/>
    <w:rPr>
      <w:rFonts w:ascii="Arial" w:eastAsia="Times New Roman" w:hAnsi="Arial" w:cs="Times New Roman"/>
      <w:color w:val="000000"/>
      <w:szCs w:val="20"/>
      <w:lang w:eastAsia="pl-PL"/>
    </w:rPr>
  </w:style>
  <w:style w:type="paragraph" w:customStyle="1" w:styleId="Akapitzlist1">
    <w:name w:val="Akapit z listą1"/>
    <w:basedOn w:val="Normalny"/>
    <w:rsid w:val="008E7D82"/>
    <w:pPr>
      <w:suppressAutoHyphens/>
      <w:spacing w:after="200" w:line="276" w:lineRule="auto"/>
      <w:ind w:left="720"/>
    </w:pPr>
    <w:rPr>
      <w:rFonts w:ascii="Calibri" w:eastAsia="Times New Roman" w:hAnsi="Calibri" w:cs="Times New Roman"/>
      <w:lang w:eastAsia="ar-SA"/>
    </w:rPr>
  </w:style>
  <w:style w:type="character" w:styleId="Nierozpoznanawzmianka">
    <w:name w:val="Unresolved Mention"/>
    <w:basedOn w:val="Domylnaczcionkaakapitu"/>
    <w:uiPriority w:val="99"/>
    <w:semiHidden/>
    <w:unhideWhenUsed/>
    <w:rsid w:val="005B087A"/>
    <w:rPr>
      <w:color w:val="605E5C"/>
      <w:shd w:val="clear" w:color="auto" w:fill="E1DFDD"/>
    </w:rPr>
  </w:style>
  <w:style w:type="paragraph" w:customStyle="1" w:styleId="Default">
    <w:name w:val="Default"/>
    <w:rsid w:val="00A81A5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gwek2Znak">
    <w:name w:val="Nagłówek 2 Znak"/>
    <w:basedOn w:val="Domylnaczcionkaakapitu"/>
    <w:link w:val="Nagwek2"/>
    <w:uiPriority w:val="9"/>
    <w:rsid w:val="00D67C0D"/>
    <w:rPr>
      <w:rFonts w:ascii="Times New Roman" w:eastAsia="Times New Roman" w:hAnsi="Times New Roman" w:cs="Times New Roman"/>
      <w:b/>
      <w:color w:val="000000"/>
      <w:lang w:eastAsia="pl-PL"/>
    </w:rPr>
  </w:style>
  <w:style w:type="table" w:customStyle="1" w:styleId="TableGrid">
    <w:name w:val="TableGrid"/>
    <w:rsid w:val="00D67C0D"/>
    <w:pPr>
      <w:spacing w:after="0" w:line="240" w:lineRule="auto"/>
    </w:pPr>
    <w:rPr>
      <w:rFonts w:eastAsiaTheme="minorEastAsia"/>
      <w:lang w:eastAsia="pl-PL"/>
    </w:rPr>
    <w:tblPr>
      <w:tblCellMar>
        <w:top w:w="0" w:type="dxa"/>
        <w:left w:w="0" w:type="dxa"/>
        <w:bottom w:w="0" w:type="dxa"/>
        <w:right w:w="0" w:type="dxa"/>
      </w:tblCellMar>
    </w:tblPr>
  </w:style>
  <w:style w:type="paragraph" w:customStyle="1" w:styleId="Bezodstpw1">
    <w:name w:val="Bez odstępów1"/>
    <w:rsid w:val="00962C02"/>
    <w:pPr>
      <w:widowControl w:val="0"/>
      <w:suppressAutoHyphens/>
      <w:spacing w:after="0" w:line="240" w:lineRule="auto"/>
    </w:pPr>
    <w:rPr>
      <w:rFonts w:ascii="Times New Roman" w:eastAsia="Times New Roman" w:hAnsi="Times New Roman" w:cs="Times New Roman"/>
      <w:kern w:val="2"/>
      <w:sz w:val="24"/>
      <w:szCs w:val="24"/>
      <w:lang w:eastAsia="ar-SA"/>
    </w:rPr>
  </w:style>
  <w:style w:type="character" w:customStyle="1" w:styleId="AkapitzlistZnak">
    <w:name w:val="Akapit z listą Znak"/>
    <w:aliases w:val="Akapit z listą BS Znak,CW_Lista Znak,Colorful List Accent 1 Znak,List Paragraph Znak,Akapit z listą4 Znak,Średnia siatka 1 — akcent 21 Znak,sw tekst Znak,Wypunktowanie Znak,Colorful List - Accent 11 Znak,Asia 2  Akapit z listą Znak"/>
    <w:link w:val="Akapitzlist"/>
    <w:uiPriority w:val="99"/>
    <w:qFormat/>
    <w:locked/>
    <w:rsid w:val="003E3C35"/>
  </w:style>
  <w:style w:type="character" w:customStyle="1" w:styleId="TeksttreciPogrubienie">
    <w:name w:val="Tekst treści + Pogrubienie"/>
    <w:rsid w:val="0065131D"/>
    <w:rPr>
      <w:rFonts w:ascii="Verdana" w:hAnsi="Verdana" w:hint="default"/>
      <w:b/>
      <w:bCs w:val="0"/>
      <w:spacing w:val="0"/>
      <w:sz w:val="19"/>
      <w:shd w:val="clear" w:color="auto" w:fill="FFFFFF"/>
    </w:rPr>
  </w:style>
  <w:style w:type="character" w:styleId="Odwoaniedokomentarza">
    <w:name w:val="annotation reference"/>
    <w:basedOn w:val="Domylnaczcionkaakapitu"/>
    <w:uiPriority w:val="99"/>
    <w:semiHidden/>
    <w:unhideWhenUsed/>
    <w:qFormat/>
    <w:rsid w:val="00F36968"/>
    <w:rPr>
      <w:rFonts w:cs="Times New Roman"/>
      <w:sz w:val="16"/>
      <w:szCs w:val="16"/>
    </w:rPr>
  </w:style>
  <w:style w:type="character" w:customStyle="1" w:styleId="x4k7w5x">
    <w:name w:val="x4k7w5x"/>
    <w:basedOn w:val="Domylnaczcionkaakapitu"/>
    <w:rsid w:val="00F3696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312469">
      <w:bodyDiv w:val="1"/>
      <w:marLeft w:val="0"/>
      <w:marRight w:val="0"/>
      <w:marTop w:val="0"/>
      <w:marBottom w:val="0"/>
      <w:divBdr>
        <w:top w:val="none" w:sz="0" w:space="0" w:color="auto"/>
        <w:left w:val="none" w:sz="0" w:space="0" w:color="auto"/>
        <w:bottom w:val="none" w:sz="0" w:space="0" w:color="auto"/>
        <w:right w:val="none" w:sz="0" w:space="0" w:color="auto"/>
      </w:divBdr>
    </w:div>
    <w:div w:id="308438434">
      <w:bodyDiv w:val="1"/>
      <w:marLeft w:val="0"/>
      <w:marRight w:val="0"/>
      <w:marTop w:val="0"/>
      <w:marBottom w:val="0"/>
      <w:divBdr>
        <w:top w:val="none" w:sz="0" w:space="0" w:color="auto"/>
        <w:left w:val="none" w:sz="0" w:space="0" w:color="auto"/>
        <w:bottom w:val="none" w:sz="0" w:space="0" w:color="auto"/>
        <w:right w:val="none" w:sz="0" w:space="0" w:color="auto"/>
      </w:divBdr>
    </w:div>
    <w:div w:id="326985131">
      <w:bodyDiv w:val="1"/>
      <w:marLeft w:val="0"/>
      <w:marRight w:val="0"/>
      <w:marTop w:val="0"/>
      <w:marBottom w:val="0"/>
      <w:divBdr>
        <w:top w:val="none" w:sz="0" w:space="0" w:color="auto"/>
        <w:left w:val="none" w:sz="0" w:space="0" w:color="auto"/>
        <w:bottom w:val="none" w:sz="0" w:space="0" w:color="auto"/>
        <w:right w:val="none" w:sz="0" w:space="0" w:color="auto"/>
      </w:divBdr>
    </w:div>
    <w:div w:id="498886474">
      <w:bodyDiv w:val="1"/>
      <w:marLeft w:val="0"/>
      <w:marRight w:val="0"/>
      <w:marTop w:val="0"/>
      <w:marBottom w:val="0"/>
      <w:divBdr>
        <w:top w:val="none" w:sz="0" w:space="0" w:color="auto"/>
        <w:left w:val="none" w:sz="0" w:space="0" w:color="auto"/>
        <w:bottom w:val="none" w:sz="0" w:space="0" w:color="auto"/>
        <w:right w:val="none" w:sz="0" w:space="0" w:color="auto"/>
      </w:divBdr>
    </w:div>
    <w:div w:id="527525525">
      <w:bodyDiv w:val="1"/>
      <w:marLeft w:val="0"/>
      <w:marRight w:val="0"/>
      <w:marTop w:val="0"/>
      <w:marBottom w:val="0"/>
      <w:divBdr>
        <w:top w:val="none" w:sz="0" w:space="0" w:color="auto"/>
        <w:left w:val="none" w:sz="0" w:space="0" w:color="auto"/>
        <w:bottom w:val="none" w:sz="0" w:space="0" w:color="auto"/>
        <w:right w:val="none" w:sz="0" w:space="0" w:color="auto"/>
      </w:divBdr>
    </w:div>
    <w:div w:id="589848518">
      <w:bodyDiv w:val="1"/>
      <w:marLeft w:val="0"/>
      <w:marRight w:val="0"/>
      <w:marTop w:val="0"/>
      <w:marBottom w:val="0"/>
      <w:divBdr>
        <w:top w:val="none" w:sz="0" w:space="0" w:color="auto"/>
        <w:left w:val="none" w:sz="0" w:space="0" w:color="auto"/>
        <w:bottom w:val="none" w:sz="0" w:space="0" w:color="auto"/>
        <w:right w:val="none" w:sz="0" w:space="0" w:color="auto"/>
      </w:divBdr>
    </w:div>
    <w:div w:id="859705203">
      <w:bodyDiv w:val="1"/>
      <w:marLeft w:val="0"/>
      <w:marRight w:val="0"/>
      <w:marTop w:val="0"/>
      <w:marBottom w:val="0"/>
      <w:divBdr>
        <w:top w:val="none" w:sz="0" w:space="0" w:color="auto"/>
        <w:left w:val="none" w:sz="0" w:space="0" w:color="auto"/>
        <w:bottom w:val="none" w:sz="0" w:space="0" w:color="auto"/>
        <w:right w:val="none" w:sz="0" w:space="0" w:color="auto"/>
      </w:divBdr>
    </w:div>
    <w:div w:id="972709309">
      <w:bodyDiv w:val="1"/>
      <w:marLeft w:val="0"/>
      <w:marRight w:val="0"/>
      <w:marTop w:val="0"/>
      <w:marBottom w:val="0"/>
      <w:divBdr>
        <w:top w:val="none" w:sz="0" w:space="0" w:color="auto"/>
        <w:left w:val="none" w:sz="0" w:space="0" w:color="auto"/>
        <w:bottom w:val="none" w:sz="0" w:space="0" w:color="auto"/>
        <w:right w:val="none" w:sz="0" w:space="0" w:color="auto"/>
      </w:divBdr>
    </w:div>
    <w:div w:id="1102804186">
      <w:bodyDiv w:val="1"/>
      <w:marLeft w:val="0"/>
      <w:marRight w:val="0"/>
      <w:marTop w:val="0"/>
      <w:marBottom w:val="0"/>
      <w:divBdr>
        <w:top w:val="none" w:sz="0" w:space="0" w:color="auto"/>
        <w:left w:val="none" w:sz="0" w:space="0" w:color="auto"/>
        <w:bottom w:val="none" w:sz="0" w:space="0" w:color="auto"/>
        <w:right w:val="none" w:sz="0" w:space="0" w:color="auto"/>
      </w:divBdr>
    </w:div>
    <w:div w:id="1113749703">
      <w:bodyDiv w:val="1"/>
      <w:marLeft w:val="0"/>
      <w:marRight w:val="0"/>
      <w:marTop w:val="0"/>
      <w:marBottom w:val="0"/>
      <w:divBdr>
        <w:top w:val="none" w:sz="0" w:space="0" w:color="auto"/>
        <w:left w:val="none" w:sz="0" w:space="0" w:color="auto"/>
        <w:bottom w:val="none" w:sz="0" w:space="0" w:color="auto"/>
        <w:right w:val="none" w:sz="0" w:space="0" w:color="auto"/>
      </w:divBdr>
    </w:div>
    <w:div w:id="1161042926">
      <w:bodyDiv w:val="1"/>
      <w:marLeft w:val="0"/>
      <w:marRight w:val="0"/>
      <w:marTop w:val="0"/>
      <w:marBottom w:val="0"/>
      <w:divBdr>
        <w:top w:val="none" w:sz="0" w:space="0" w:color="auto"/>
        <w:left w:val="none" w:sz="0" w:space="0" w:color="auto"/>
        <w:bottom w:val="none" w:sz="0" w:space="0" w:color="auto"/>
        <w:right w:val="none" w:sz="0" w:space="0" w:color="auto"/>
      </w:divBdr>
    </w:div>
    <w:div w:id="1688873820">
      <w:bodyDiv w:val="1"/>
      <w:marLeft w:val="0"/>
      <w:marRight w:val="0"/>
      <w:marTop w:val="0"/>
      <w:marBottom w:val="0"/>
      <w:divBdr>
        <w:top w:val="none" w:sz="0" w:space="0" w:color="auto"/>
        <w:left w:val="none" w:sz="0" w:space="0" w:color="auto"/>
        <w:bottom w:val="none" w:sz="0" w:space="0" w:color="auto"/>
        <w:right w:val="none" w:sz="0" w:space="0" w:color="auto"/>
      </w:divBdr>
    </w:div>
    <w:div w:id="2057003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zamowienia.gov.pl/mp-client/search/list/ocds-148610-6df2ab21-da21-11ee-9fce-3adbe5eb3a3d" TargetMode="External"/><Relationship Id="rId18" Type="http://schemas.openxmlformats.org/officeDocument/2006/relationships/hyperlink" Target="https://sip.lex.p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ezamowienia.gov.pl" TargetMode="External"/><Relationship Id="rId7" Type="http://schemas.openxmlformats.org/officeDocument/2006/relationships/endnotes" Target="endnotes.xml"/><Relationship Id="rId12" Type="http://schemas.openxmlformats.org/officeDocument/2006/relationships/hyperlink" Target="https://ezamowienia.gov.pl" TargetMode="External"/><Relationship Id="rId17" Type="http://schemas.openxmlformats.org/officeDocument/2006/relationships/hyperlink" Target="https://sip.lex.p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hyperlink" Target="https://sip.lex.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puap.gov.pl/wps/portal" TargetMode="External"/><Relationship Id="rId24" Type="http://schemas.openxmlformats.org/officeDocument/2006/relationships/hyperlink" Target="https://ezamowienia.gov.pl" TargetMode="Externa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hyperlink" Target="https://ezamowienia.gov.pl" TargetMode="External"/><Relationship Id="rId10" Type="http://schemas.openxmlformats.org/officeDocument/2006/relationships/hyperlink" Target="mailto:gmina@jablonna.lubelskie.pl" TargetMode="External"/><Relationship Id="rId19"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www.jablonna.lubelskie.pl" TargetMode="External"/><Relationship Id="rId14" Type="http://schemas.openxmlformats.org/officeDocument/2006/relationships/hyperlink" Target="https://ezamowienia.gov.pl" TargetMode="External"/><Relationship Id="rId22" Type="http://schemas.openxmlformats.org/officeDocument/2006/relationships/hyperlink" Target="https://ezamowienia.gov.pl/pl/regulamin/"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CFF006-7BF9-4FEC-85E4-BD4F790EC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32</Pages>
  <Words>11744</Words>
  <Characters>70468</Characters>
  <Application>Microsoft Office Word</Application>
  <DocSecurity>0</DocSecurity>
  <Lines>587</Lines>
  <Paragraphs>164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Kłapeć</dc:creator>
  <cp:keywords/>
  <dc:description/>
  <cp:lastModifiedBy>Kłapeć Anita</cp:lastModifiedBy>
  <cp:revision>15</cp:revision>
  <cp:lastPrinted>2024-03-04T12:43:00Z</cp:lastPrinted>
  <dcterms:created xsi:type="dcterms:W3CDTF">2023-02-06T09:35:00Z</dcterms:created>
  <dcterms:modified xsi:type="dcterms:W3CDTF">2024-03-04T12:43:00Z</dcterms:modified>
</cp:coreProperties>
</file>